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D5" w:rsidRDefault="000A1AD5" w:rsidP="00E64ECA">
      <w:pPr>
        <w:rPr>
          <w:rStyle w:val="fontstyle21"/>
          <w:rFonts w:asciiTheme="majorBidi" w:hAnsiTheme="majorBidi" w:cs="B Nazanin"/>
          <w:b/>
          <w:bCs/>
          <w:color w:val="1F497D" w:themeColor="text2"/>
          <w:sz w:val="16"/>
          <w:szCs w:val="16"/>
        </w:rPr>
      </w:pPr>
    </w:p>
    <w:p w:rsidR="004F1998" w:rsidRPr="006D0A2C" w:rsidRDefault="00DA6065" w:rsidP="004F1998">
      <w:pPr>
        <w:pStyle w:val="inline"/>
        <w:shd w:val="clear" w:color="auto" w:fill="FFFFFF"/>
        <w:spacing w:before="0" w:beforeAutospacing="0"/>
        <w:jc w:val="center"/>
        <w:rPr>
          <w:b/>
          <w:bCs/>
          <w:color w:val="292B2C"/>
          <w:sz w:val="32"/>
          <w:szCs w:val="32"/>
        </w:rPr>
      </w:pPr>
      <w:r w:rsidRPr="00BB5BBD">
        <w:rPr>
          <w:rStyle w:val="fontstyle21"/>
          <w:rFonts w:asciiTheme="minorHAnsi" w:hAnsiTheme="minorHAnsi" w:cstheme="minorHAnsi"/>
          <w:b/>
          <w:bCs/>
          <w:i/>
          <w:iCs/>
          <w:color w:val="FF0000"/>
          <w:sz w:val="32"/>
          <w:szCs w:val="32"/>
        </w:rPr>
        <w:t xml:space="preserve">Special issue on </w:t>
      </w:r>
      <w:r w:rsidR="004F1998">
        <w:rPr>
          <w:rStyle w:val="fontstyle21"/>
          <w:rFonts w:asciiTheme="minorHAnsi" w:hAnsiTheme="minorHAnsi" w:cstheme="minorHAnsi"/>
          <w:b/>
          <w:bCs/>
          <w:i/>
          <w:iCs/>
          <w:color w:val="1F497D" w:themeColor="text2"/>
          <w:sz w:val="32"/>
          <w:szCs w:val="32"/>
        </w:rPr>
        <w:t>R</w:t>
      </w:r>
      <w:r w:rsidR="004F1998" w:rsidRPr="004F1998">
        <w:rPr>
          <w:rStyle w:val="fontstyle21"/>
          <w:rFonts w:asciiTheme="minorHAnsi" w:hAnsiTheme="minorHAnsi" w:cstheme="minorHAnsi"/>
          <w:b/>
          <w:bCs/>
          <w:i/>
          <w:iCs/>
          <w:color w:val="1F497D" w:themeColor="text2"/>
          <w:sz w:val="32"/>
          <w:szCs w:val="32"/>
        </w:rPr>
        <w:t>ole of Smart Sensors and Wearable Devices in Empowering Emotional Well-being of Adults with Autism Disorder</w:t>
      </w:r>
    </w:p>
    <w:p w:rsidR="00C06F81" w:rsidRDefault="00C06F81" w:rsidP="004F1998">
      <w:pPr>
        <w:jc w:val="center"/>
        <w:rPr>
          <w:rStyle w:val="fontstyle21"/>
          <w:rFonts w:asciiTheme="minorHAnsi" w:hAnsiTheme="minorHAnsi" w:cstheme="minorHAnsi"/>
          <w:b/>
          <w:bCs/>
          <w:i/>
          <w:iCs/>
          <w:color w:val="1F497D" w:themeColor="text2"/>
          <w:sz w:val="32"/>
          <w:szCs w:val="32"/>
        </w:rPr>
      </w:pPr>
    </w:p>
    <w:p w:rsidR="004F1998" w:rsidRPr="004F1998" w:rsidRDefault="004F1998" w:rsidP="004F1998">
      <w:pPr>
        <w:pStyle w:val="NormalWeb"/>
        <w:shd w:val="clear" w:color="auto" w:fill="FFFFFF"/>
        <w:spacing w:before="0" w:beforeAutospacing="0"/>
        <w:jc w:val="both"/>
        <w:rPr>
          <w:b/>
          <w:bCs/>
          <w:color w:val="1F497D" w:themeColor="text2"/>
        </w:rPr>
      </w:pPr>
      <w:r w:rsidRPr="004F1998">
        <w:rPr>
          <w:b/>
          <w:bCs/>
          <w:color w:val="1F497D" w:themeColor="text2"/>
        </w:rPr>
        <w:t xml:space="preserve">Recently, a surge in the manufacturing of gadgets that </w:t>
      </w:r>
      <w:proofErr w:type="spellStart"/>
      <w:r w:rsidRPr="004F1998">
        <w:rPr>
          <w:b/>
          <w:bCs/>
          <w:color w:val="1F497D" w:themeColor="text2"/>
        </w:rPr>
        <w:t>analyse</w:t>
      </w:r>
      <w:proofErr w:type="spellEnd"/>
      <w:r w:rsidRPr="004F1998">
        <w:rPr>
          <w:b/>
          <w:bCs/>
          <w:color w:val="1F497D" w:themeColor="text2"/>
        </w:rPr>
        <w:t xml:space="preserve"> psychological health and anxiety has emerged to speed the discovery and consequent treatment of individuals with autism disorder's physical and emotional well-being. Additionally, to discover and evaluate the latest modern intelligent gadgets and wireless sensors are used to detect depression, anxiousness, stress, and the physiological phenomena associated with their observation. The objective of providing real-time input on physiological responses, stress assessment, and even emotion recognition is rapidly approaching technical reality. Providing a feasible solution that continually monitors an individual's physiological parameters and analyses mental well-being might be a highly beneficial tool for people with autism disorder. The technologies available for physiological and motion observation have conversed extensively and their characteristics and context awareness. Having similar technologies would be especially beneficial for some groups who have fast fluctuating emotional responses, including those with the well-being of adults with autism disorder and intellectual limitations.</w:t>
      </w:r>
    </w:p>
    <w:p w:rsidR="004F1998" w:rsidRPr="004F1998" w:rsidRDefault="004F1998" w:rsidP="004F1998">
      <w:pPr>
        <w:pStyle w:val="NormalWeb"/>
        <w:shd w:val="clear" w:color="auto" w:fill="FFFFFF"/>
        <w:spacing w:before="0" w:beforeAutospacing="0"/>
        <w:jc w:val="both"/>
        <w:rPr>
          <w:b/>
          <w:bCs/>
          <w:color w:val="1F497D" w:themeColor="text2"/>
        </w:rPr>
      </w:pPr>
      <w:r w:rsidRPr="004F1998">
        <w:rPr>
          <w:b/>
          <w:bCs/>
          <w:color w:val="1F497D" w:themeColor="text2"/>
        </w:rPr>
        <w:t xml:space="preserve">Wearable sensing technologies provide a viable option that may assist and supplement current </w:t>
      </w:r>
      <w:proofErr w:type="spellStart"/>
      <w:r w:rsidRPr="004F1998">
        <w:rPr>
          <w:b/>
          <w:bCs/>
          <w:color w:val="1F497D" w:themeColor="text2"/>
        </w:rPr>
        <w:t>behavioural</w:t>
      </w:r>
      <w:proofErr w:type="spellEnd"/>
      <w:r w:rsidRPr="004F1998">
        <w:rPr>
          <w:b/>
          <w:bCs/>
          <w:color w:val="1F497D" w:themeColor="text2"/>
        </w:rPr>
        <w:t xml:space="preserve"> therapies to empower individuals with autism disorder's physical and emotional well-being. Furthermore, intelligent sensors and wearable technology use Heart Rate Variability (HRV) metrics to determine the periods among two subsequent peaks inside an ECG signal while monitored with an ECG sensor. Additionally, wristbands equipped with </w:t>
      </w:r>
      <w:proofErr w:type="spellStart"/>
      <w:r w:rsidRPr="004F1998">
        <w:rPr>
          <w:b/>
          <w:bCs/>
          <w:color w:val="1F497D" w:themeColor="text2"/>
        </w:rPr>
        <w:t>photoplethysmography</w:t>
      </w:r>
      <w:proofErr w:type="spellEnd"/>
      <w:r w:rsidRPr="004F1998">
        <w:rPr>
          <w:b/>
          <w:bCs/>
          <w:color w:val="1F497D" w:themeColor="text2"/>
        </w:rPr>
        <w:t xml:space="preserve"> (PPG) sensors will be used. The PPG sensor provides a separate concept for calculating the heartbeat and estimated heart rate variability value. It measures Blood Volume Pulse (BVP). Emerging advances in neuroscience have enabled the detection of emotional states using EEG information. Individuals' wearable sensors and gadgets are gathered into three categories: head-mounted techniques, body-worn innovations, and accessory and clothing-based advancements.</w:t>
      </w:r>
    </w:p>
    <w:p w:rsidR="004F1998" w:rsidRPr="004F1998" w:rsidRDefault="004F1998" w:rsidP="004F1998">
      <w:pPr>
        <w:pStyle w:val="NormalWeb"/>
        <w:shd w:val="clear" w:color="auto" w:fill="FFFFFF"/>
        <w:spacing w:before="0" w:beforeAutospacing="0"/>
        <w:jc w:val="both"/>
        <w:rPr>
          <w:b/>
          <w:bCs/>
          <w:color w:val="1F497D" w:themeColor="text2"/>
        </w:rPr>
      </w:pPr>
      <w:r w:rsidRPr="004F1998">
        <w:rPr>
          <w:b/>
          <w:bCs/>
          <w:color w:val="1F497D" w:themeColor="text2"/>
        </w:rPr>
        <w:lastRenderedPageBreak/>
        <w:t xml:space="preserve">Head-mounted technologies are carried on the head, such as lenses or gadgets used as a headband or fitted hat. Further, these wearable sensors and gadgets are employed to collect information on head position, gaze </w:t>
      </w:r>
      <w:proofErr w:type="spellStart"/>
      <w:r w:rsidRPr="004F1998">
        <w:rPr>
          <w:b/>
          <w:bCs/>
          <w:color w:val="1F497D" w:themeColor="text2"/>
        </w:rPr>
        <w:t>behaviour</w:t>
      </w:r>
      <w:proofErr w:type="spellEnd"/>
      <w:r w:rsidRPr="004F1998">
        <w:rPr>
          <w:b/>
          <w:bCs/>
          <w:color w:val="1F497D" w:themeColor="text2"/>
        </w:rPr>
        <w:t xml:space="preserve">, pulse, and electroencephalography (EEG) metrics. Additionally, body-worn technology comprises accelerometer sensors, chest belts sensors, and electromyography sensors that were used. Apart from that, accessories and clothing-based technologies enable wrist-worn gadgets, sensory garments, and neck-worn technology. Furthermore, Wearable sensors and gadgets are used to monitor physiological data such as </w:t>
      </w:r>
      <w:proofErr w:type="spellStart"/>
      <w:r w:rsidRPr="004F1998">
        <w:rPr>
          <w:b/>
          <w:bCs/>
          <w:color w:val="1F497D" w:themeColor="text2"/>
        </w:rPr>
        <w:t>electrodermal</w:t>
      </w:r>
      <w:proofErr w:type="spellEnd"/>
      <w:r w:rsidRPr="004F1998">
        <w:rPr>
          <w:b/>
          <w:bCs/>
          <w:color w:val="1F497D" w:themeColor="text2"/>
        </w:rPr>
        <w:t>, sensation, and heart rate. Besides these sensors, AMI Motion Tracker Sleep Monitor monitors the start, intensity, and sleep duration in individuals with autistic disorder.</w:t>
      </w:r>
    </w:p>
    <w:p w:rsidR="004F1998" w:rsidRPr="004F1998" w:rsidRDefault="004F1998" w:rsidP="004F1998">
      <w:pPr>
        <w:pStyle w:val="NormalWeb"/>
        <w:shd w:val="clear" w:color="auto" w:fill="FFFFFF"/>
        <w:spacing w:before="0" w:beforeAutospacing="0"/>
        <w:jc w:val="both"/>
        <w:rPr>
          <w:b/>
          <w:bCs/>
          <w:color w:val="1F497D" w:themeColor="text2"/>
        </w:rPr>
      </w:pPr>
      <w:r w:rsidRPr="004F1998">
        <w:rPr>
          <w:b/>
          <w:bCs/>
          <w:color w:val="1F497D" w:themeColor="text2"/>
        </w:rPr>
        <w:t xml:space="preserve">The passive remote measuring technique gathers information autonomously from activity monitors and cell phones to evaluate if the user's speech and </w:t>
      </w:r>
      <w:proofErr w:type="spellStart"/>
      <w:r w:rsidRPr="004F1998">
        <w:rPr>
          <w:b/>
          <w:bCs/>
          <w:color w:val="1F497D" w:themeColor="text2"/>
        </w:rPr>
        <w:t>behaviour</w:t>
      </w:r>
      <w:proofErr w:type="spellEnd"/>
      <w:r w:rsidRPr="004F1998">
        <w:rPr>
          <w:b/>
          <w:bCs/>
          <w:color w:val="1F497D" w:themeColor="text2"/>
        </w:rPr>
        <w:t xml:space="preserve"> patterns were consistent with a period of depression in adults with autism disorder. Although the previous method lacked visible experimental evidence, it would potentially become one of the top techniques for depression detection in the years ahead. Additional research is required to develop remote measuring equipment capable of accurately determining sleep disruption, decreased socialization, physical engagement, mood swings, phonation, and cognitive performance, all of which are essential indications of depression. Wearable technology would continue to improve their potential to empower adults with autism disorder physical and emotional well-being.</w:t>
      </w:r>
    </w:p>
    <w:p w:rsidR="00197A08" w:rsidRPr="00AF22D8" w:rsidRDefault="00BB5BBD" w:rsidP="004F1998">
      <w:pPr>
        <w:spacing w:line="360" w:lineRule="auto"/>
        <w:jc w:val="both"/>
        <w:rPr>
          <w:rStyle w:val="fontstyle21"/>
          <w:b/>
          <w:bCs/>
          <w:i/>
          <w:iCs/>
          <w:color w:val="1F497D" w:themeColor="text2"/>
          <w:sz w:val="24"/>
          <w:szCs w:val="24"/>
        </w:rPr>
      </w:pPr>
      <w:r w:rsidRPr="00AF22D8">
        <w:rPr>
          <w:rStyle w:val="fontstyle21"/>
          <w:b/>
          <w:bCs/>
          <w:i/>
          <w:iCs/>
          <w:color w:val="FF0000"/>
          <w:sz w:val="24"/>
          <w:szCs w:val="24"/>
        </w:rPr>
        <w:t>Topics of inters:</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t xml:space="preserve">Real-time AI-based data analysis on wearable sensors </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t xml:space="preserve">Stress assessment and emotion recognition using Smart Sensors and Wearable Devices  </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t xml:space="preserve">Human-machine interfaces using Smart Sensors and Wearable Devices  </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t>Enhancement in Body sensor network for autism disorder in adults</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t>Advancement in virtual and augmented reality technologies using Smart Sensors and Wearable Devices for autism disorder in adults</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t>Next-generation wearable technologies for autism disorder in adults</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t>Edge-Based decentralized wearable computing for autism disorder in adults</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lastRenderedPageBreak/>
        <w:t>Head-Mounted Technologies for empowering adults with autism disorder</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t>Body-Worn Technologies for empowering adults with autism disorder</w:t>
      </w:r>
    </w:p>
    <w:p w:rsidR="004F1998" w:rsidRPr="004F1998" w:rsidRDefault="004F1998" w:rsidP="004F1998">
      <w:pPr>
        <w:pStyle w:val="NormalWeb"/>
        <w:numPr>
          <w:ilvl w:val="0"/>
          <w:numId w:val="15"/>
        </w:numPr>
        <w:shd w:val="clear" w:color="auto" w:fill="FFFFFF"/>
        <w:spacing w:before="0" w:beforeAutospacing="0"/>
        <w:jc w:val="both"/>
        <w:rPr>
          <w:rFonts w:eastAsiaTheme="minorHAnsi"/>
          <w:b/>
          <w:bCs/>
          <w:color w:val="1F497D" w:themeColor="text2"/>
        </w:rPr>
      </w:pPr>
      <w:r w:rsidRPr="004F1998">
        <w:rPr>
          <w:rFonts w:eastAsiaTheme="minorHAnsi"/>
          <w:b/>
          <w:bCs/>
          <w:color w:val="1F497D" w:themeColor="text2"/>
        </w:rPr>
        <w:t>Accessory and Clothing-based Technologies for empowering adults with autism disorder</w:t>
      </w:r>
    </w:p>
    <w:p w:rsidR="00C06F81" w:rsidRPr="00AF22D8" w:rsidRDefault="00C06F81" w:rsidP="00C06F81">
      <w:pPr>
        <w:ind w:left="34"/>
        <w:rPr>
          <w:rStyle w:val="fontstyle21"/>
          <w:b/>
          <w:bCs/>
          <w:i/>
          <w:iCs/>
          <w:color w:val="FF0000"/>
          <w:sz w:val="24"/>
          <w:szCs w:val="24"/>
        </w:rPr>
      </w:pPr>
      <w:r w:rsidRPr="00AF22D8">
        <w:rPr>
          <w:rStyle w:val="fontstyle21"/>
          <w:b/>
          <w:bCs/>
          <w:i/>
          <w:iCs/>
          <w:color w:val="FF0000"/>
          <w:sz w:val="24"/>
          <w:szCs w:val="24"/>
        </w:rPr>
        <w:t>Important Dates:</w:t>
      </w:r>
    </w:p>
    <w:p w:rsidR="00C06F81" w:rsidRPr="00AF22D8" w:rsidRDefault="00C06F81" w:rsidP="00D13EFB">
      <w:pPr>
        <w:pStyle w:val="ListParagraph"/>
        <w:numPr>
          <w:ilvl w:val="0"/>
          <w:numId w:val="26"/>
        </w:numPr>
        <w:spacing w:line="360" w:lineRule="auto"/>
        <w:rPr>
          <w:rStyle w:val="fontstyle21"/>
          <w:b/>
          <w:bCs/>
          <w:color w:val="1F497D" w:themeColor="text2"/>
          <w:sz w:val="24"/>
          <w:szCs w:val="24"/>
        </w:rPr>
      </w:pPr>
      <w:r w:rsidRPr="00AF22D8">
        <w:rPr>
          <w:rStyle w:val="fontstyle21"/>
          <w:b/>
          <w:bCs/>
          <w:color w:val="1F497D" w:themeColor="text2"/>
          <w:sz w:val="24"/>
          <w:szCs w:val="24"/>
        </w:rPr>
        <w:t>Submission​: ​</w:t>
      </w:r>
      <w:r w:rsidR="00D13EFB">
        <w:rPr>
          <w:rStyle w:val="fontstyle21"/>
          <w:b/>
          <w:bCs/>
          <w:color w:val="1F497D" w:themeColor="text2"/>
          <w:sz w:val="24"/>
          <w:szCs w:val="24"/>
        </w:rPr>
        <w:t>2</w:t>
      </w:r>
      <w:r w:rsidRPr="00AF22D8">
        <w:rPr>
          <w:rStyle w:val="fontstyle21"/>
          <w:b/>
          <w:bCs/>
          <w:color w:val="1F497D" w:themeColor="text2"/>
          <w:sz w:val="24"/>
          <w:szCs w:val="24"/>
        </w:rPr>
        <w:t xml:space="preserve">0 </w:t>
      </w:r>
      <w:r w:rsidR="00D13EFB">
        <w:rPr>
          <w:rStyle w:val="fontstyle21"/>
          <w:b/>
          <w:bCs/>
          <w:color w:val="1F497D" w:themeColor="text2"/>
          <w:sz w:val="24"/>
          <w:szCs w:val="24"/>
        </w:rPr>
        <w:t>Oct</w:t>
      </w:r>
      <w:r w:rsidRPr="00AF22D8">
        <w:rPr>
          <w:rStyle w:val="fontstyle21"/>
          <w:b/>
          <w:bCs/>
          <w:color w:val="1F497D" w:themeColor="text2"/>
          <w:sz w:val="24"/>
          <w:szCs w:val="24"/>
        </w:rPr>
        <w:t>, 2023</w:t>
      </w:r>
    </w:p>
    <w:p w:rsidR="00C06F81" w:rsidRPr="00AF22D8" w:rsidRDefault="00C06F81" w:rsidP="00D13EFB">
      <w:pPr>
        <w:pStyle w:val="ListParagraph"/>
        <w:numPr>
          <w:ilvl w:val="0"/>
          <w:numId w:val="26"/>
        </w:numPr>
        <w:spacing w:line="360" w:lineRule="auto"/>
        <w:rPr>
          <w:rStyle w:val="fontstyle21"/>
          <w:b/>
          <w:bCs/>
          <w:color w:val="1F497D" w:themeColor="text2"/>
          <w:sz w:val="24"/>
          <w:szCs w:val="24"/>
        </w:rPr>
      </w:pPr>
      <w:r w:rsidRPr="00AF22D8">
        <w:rPr>
          <w:rStyle w:val="fontstyle21"/>
          <w:b/>
          <w:bCs/>
          <w:color w:val="1F497D" w:themeColor="text2"/>
          <w:sz w:val="24"/>
          <w:szCs w:val="24"/>
        </w:rPr>
        <w:t xml:space="preserve">First decision: </w:t>
      </w:r>
      <w:r w:rsidR="00D13EFB">
        <w:rPr>
          <w:rStyle w:val="fontstyle21"/>
          <w:b/>
          <w:bCs/>
          <w:color w:val="1F497D" w:themeColor="text2"/>
          <w:sz w:val="24"/>
          <w:szCs w:val="24"/>
        </w:rPr>
        <w:t>5 Jane</w:t>
      </w:r>
      <w:r w:rsidRPr="00AF22D8">
        <w:rPr>
          <w:rStyle w:val="fontstyle21"/>
          <w:b/>
          <w:bCs/>
          <w:color w:val="1F497D" w:themeColor="text2"/>
          <w:sz w:val="24"/>
          <w:szCs w:val="24"/>
        </w:rPr>
        <w:t>. 202</w:t>
      </w:r>
      <w:r w:rsidR="00D13EFB">
        <w:rPr>
          <w:rStyle w:val="fontstyle21"/>
          <w:b/>
          <w:bCs/>
          <w:color w:val="1F497D" w:themeColor="text2"/>
          <w:sz w:val="24"/>
          <w:szCs w:val="24"/>
        </w:rPr>
        <w:t>4</w:t>
      </w:r>
      <w:r w:rsidRPr="00AF22D8">
        <w:rPr>
          <w:rStyle w:val="fontstyle21"/>
          <w:b/>
          <w:bCs/>
          <w:color w:val="1F497D" w:themeColor="text2"/>
          <w:sz w:val="24"/>
          <w:szCs w:val="24"/>
        </w:rPr>
        <w:t xml:space="preserve"> ​</w:t>
      </w:r>
    </w:p>
    <w:p w:rsidR="00C06F81" w:rsidRPr="00AF22D8" w:rsidRDefault="00C06F81" w:rsidP="00D13EFB">
      <w:pPr>
        <w:pStyle w:val="ListParagraph"/>
        <w:numPr>
          <w:ilvl w:val="0"/>
          <w:numId w:val="26"/>
        </w:numPr>
        <w:spacing w:line="360" w:lineRule="auto"/>
        <w:ind w:left="360"/>
        <w:rPr>
          <w:rStyle w:val="fontstyle21"/>
          <w:b/>
          <w:bCs/>
          <w:color w:val="1F497D" w:themeColor="text2"/>
          <w:sz w:val="24"/>
          <w:szCs w:val="24"/>
        </w:rPr>
      </w:pPr>
      <w:r w:rsidRPr="00AF22D8">
        <w:rPr>
          <w:rStyle w:val="fontstyle21"/>
          <w:b/>
          <w:bCs/>
          <w:color w:val="1F497D" w:themeColor="text2"/>
          <w:sz w:val="24"/>
          <w:szCs w:val="24"/>
        </w:rPr>
        <w:t xml:space="preserve">Revision and resubmission deadline:  10 </w:t>
      </w:r>
      <w:r w:rsidR="00D13EFB">
        <w:rPr>
          <w:rStyle w:val="fontstyle21"/>
          <w:b/>
          <w:bCs/>
          <w:color w:val="1F497D" w:themeColor="text2"/>
          <w:sz w:val="24"/>
          <w:szCs w:val="24"/>
        </w:rPr>
        <w:t>Mar</w:t>
      </w:r>
      <w:r w:rsidRPr="00AF22D8">
        <w:rPr>
          <w:rStyle w:val="fontstyle21"/>
          <w:b/>
          <w:bCs/>
          <w:color w:val="1F497D" w:themeColor="text2"/>
          <w:sz w:val="24"/>
          <w:szCs w:val="24"/>
        </w:rPr>
        <w:t>. 202</w:t>
      </w:r>
      <w:r w:rsidR="00D13EFB">
        <w:rPr>
          <w:rStyle w:val="fontstyle21"/>
          <w:b/>
          <w:bCs/>
          <w:color w:val="1F497D" w:themeColor="text2"/>
          <w:sz w:val="24"/>
          <w:szCs w:val="24"/>
        </w:rPr>
        <w:t>4</w:t>
      </w:r>
    </w:p>
    <w:p w:rsidR="00C06F81" w:rsidRPr="00AF22D8" w:rsidRDefault="00C06F81" w:rsidP="00D13EFB">
      <w:pPr>
        <w:pStyle w:val="ListParagraph"/>
        <w:numPr>
          <w:ilvl w:val="0"/>
          <w:numId w:val="26"/>
        </w:numPr>
        <w:spacing w:line="360" w:lineRule="auto"/>
        <w:ind w:left="360"/>
        <w:rPr>
          <w:rFonts w:ascii="Times New Roman" w:hAnsi="Times New Roman" w:cs="Times New Roman"/>
          <w:b/>
          <w:bCs/>
          <w:color w:val="1F497D" w:themeColor="text2"/>
          <w:sz w:val="24"/>
          <w:szCs w:val="24"/>
        </w:rPr>
      </w:pPr>
      <w:r w:rsidRPr="00AF22D8">
        <w:rPr>
          <w:rStyle w:val="fontstyle21"/>
          <w:b/>
          <w:bCs/>
          <w:color w:val="1F497D" w:themeColor="text2"/>
          <w:sz w:val="24"/>
          <w:szCs w:val="24"/>
        </w:rPr>
        <w:t>Paper acceptance: 2</w:t>
      </w:r>
      <w:r w:rsidR="00D13EFB">
        <w:rPr>
          <w:rStyle w:val="fontstyle21"/>
          <w:b/>
          <w:bCs/>
          <w:color w:val="1F497D" w:themeColor="text2"/>
          <w:sz w:val="24"/>
          <w:szCs w:val="24"/>
        </w:rPr>
        <w:t>5</w:t>
      </w:r>
      <w:r w:rsidRPr="00AF22D8">
        <w:rPr>
          <w:rStyle w:val="fontstyle21"/>
          <w:b/>
          <w:bCs/>
          <w:color w:val="1F497D" w:themeColor="text2"/>
          <w:sz w:val="24"/>
          <w:szCs w:val="24"/>
        </w:rPr>
        <w:t xml:space="preserve"> </w:t>
      </w:r>
      <w:r w:rsidR="00D13EFB">
        <w:rPr>
          <w:rStyle w:val="fontstyle21"/>
          <w:b/>
          <w:bCs/>
          <w:color w:val="1F497D" w:themeColor="text2"/>
          <w:sz w:val="24"/>
          <w:szCs w:val="24"/>
        </w:rPr>
        <w:t>May</w:t>
      </w:r>
      <w:r w:rsidRPr="00AF22D8">
        <w:rPr>
          <w:rStyle w:val="fontstyle21"/>
          <w:b/>
          <w:bCs/>
          <w:color w:val="1F497D" w:themeColor="text2"/>
          <w:sz w:val="24"/>
          <w:szCs w:val="24"/>
        </w:rPr>
        <w:t>. 2024</w:t>
      </w:r>
    </w:p>
    <w:p w:rsidR="000C4A32" w:rsidRPr="00AF22D8" w:rsidRDefault="000C4A32" w:rsidP="000C4A32">
      <w:pPr>
        <w:ind w:left="360"/>
        <w:rPr>
          <w:rFonts w:ascii="Times New Roman" w:hAnsi="Times New Roman" w:cs="Times New Roman"/>
          <w:b/>
          <w:bCs/>
          <w:color w:val="1F497D" w:themeColor="text2"/>
          <w:sz w:val="24"/>
          <w:szCs w:val="24"/>
        </w:rPr>
      </w:pPr>
    </w:p>
    <w:p w:rsidR="000C4A32" w:rsidRPr="00AF22D8" w:rsidRDefault="000C4A32" w:rsidP="00C06F81">
      <w:pPr>
        <w:rPr>
          <w:rFonts w:ascii="Times New Roman" w:eastAsia="Times New Roman" w:hAnsi="Times New Roman" w:cs="Times New Roman"/>
          <w:b/>
          <w:bCs/>
          <w:color w:val="1F497D" w:themeColor="text2"/>
          <w:sz w:val="24"/>
          <w:szCs w:val="24"/>
        </w:rPr>
      </w:pPr>
      <w:r w:rsidRPr="00AF22D8">
        <w:rPr>
          <w:rStyle w:val="fontstyle21"/>
          <w:b/>
          <w:bCs/>
          <w:i/>
          <w:iCs/>
          <w:color w:val="FF0000"/>
          <w:sz w:val="24"/>
          <w:szCs w:val="24"/>
        </w:rPr>
        <w:t>Guest Editor</w:t>
      </w:r>
      <w:r w:rsidR="00D13EFB">
        <w:rPr>
          <w:rStyle w:val="fontstyle21"/>
          <w:b/>
          <w:bCs/>
          <w:i/>
          <w:iCs/>
          <w:color w:val="FF0000"/>
          <w:sz w:val="24"/>
          <w:szCs w:val="24"/>
        </w:rPr>
        <w:t>s</w:t>
      </w:r>
      <w:r w:rsidRPr="00AF22D8">
        <w:rPr>
          <w:rStyle w:val="fontstyle21"/>
          <w:b/>
          <w:bCs/>
          <w:i/>
          <w:iCs/>
          <w:color w:val="FF0000"/>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0"/>
      </w:tblGrid>
      <w:tr w:rsidR="004F1998" w:rsidRPr="004A6103" w:rsidTr="00CB512E">
        <w:trPr>
          <w:trHeight w:val="2790"/>
        </w:trPr>
        <w:tc>
          <w:tcPr>
            <w:tcW w:w="5000" w:type="pct"/>
            <w:vAlign w:val="center"/>
          </w:tcPr>
          <w:p w:rsidR="004F1998" w:rsidRPr="004F1998" w:rsidRDefault="004F1998" w:rsidP="004F1998">
            <w:pPr>
              <w:shd w:val="clear" w:color="auto" w:fill="FFFFFF"/>
              <w:spacing w:line="276" w:lineRule="auto"/>
              <w:jc w:val="both"/>
              <w:rPr>
                <w:rFonts w:cstheme="minorHAnsi"/>
                <w:b/>
                <w:bCs/>
                <w:sz w:val="24"/>
                <w:szCs w:val="24"/>
              </w:rPr>
            </w:pPr>
            <w:bookmarkStart w:id="0" w:name="_GoBack"/>
            <w:r w:rsidRPr="004F1998">
              <w:rPr>
                <w:rFonts w:cstheme="minorHAnsi"/>
                <w:b/>
                <w:bCs/>
                <w:sz w:val="24"/>
                <w:szCs w:val="24"/>
              </w:rPr>
              <w:t>Dr. Sultan Ahmad</w:t>
            </w:r>
          </w:p>
          <w:p w:rsidR="004F1998" w:rsidRPr="004F1998" w:rsidRDefault="004F1998" w:rsidP="004F1998">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4F1998">
              <w:rPr>
                <w:rFonts w:ascii="Times New Roman" w:eastAsia="Times New Roman" w:hAnsi="Times New Roman" w:cs="Times New Roman"/>
                <w:b/>
                <w:bCs/>
                <w:color w:val="1F497D" w:themeColor="text2"/>
                <w:sz w:val="24"/>
                <w:szCs w:val="24"/>
              </w:rPr>
              <w:t>Assistant professor</w:t>
            </w:r>
          </w:p>
          <w:p w:rsidR="004F1998" w:rsidRPr="004F1998" w:rsidRDefault="004F1998" w:rsidP="004F1998">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4F1998">
              <w:rPr>
                <w:rFonts w:ascii="Times New Roman" w:eastAsia="Times New Roman" w:hAnsi="Times New Roman" w:cs="Times New Roman"/>
                <w:b/>
                <w:bCs/>
                <w:color w:val="1F497D" w:themeColor="text2"/>
                <w:sz w:val="24"/>
                <w:szCs w:val="24"/>
              </w:rPr>
              <w:t>Department of Computer Sciences,</w:t>
            </w:r>
          </w:p>
          <w:p w:rsidR="004F1998" w:rsidRPr="004F1998" w:rsidRDefault="004F1998" w:rsidP="004F1998">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4F1998">
              <w:rPr>
                <w:rFonts w:ascii="Times New Roman" w:eastAsia="Times New Roman" w:hAnsi="Times New Roman" w:cs="Times New Roman"/>
                <w:b/>
                <w:bCs/>
                <w:color w:val="1F497D" w:themeColor="text2"/>
                <w:sz w:val="24"/>
                <w:szCs w:val="24"/>
              </w:rPr>
              <w:t xml:space="preserve">College of Computer Engineering and Sciences, </w:t>
            </w:r>
          </w:p>
          <w:p w:rsidR="004F1998" w:rsidRPr="004F1998" w:rsidRDefault="004F1998" w:rsidP="004F1998">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4F1998">
              <w:rPr>
                <w:rFonts w:ascii="Times New Roman" w:eastAsia="Times New Roman" w:hAnsi="Times New Roman" w:cs="Times New Roman"/>
                <w:b/>
                <w:bCs/>
                <w:color w:val="1F497D" w:themeColor="text2"/>
                <w:sz w:val="24"/>
                <w:szCs w:val="24"/>
              </w:rPr>
              <w:t xml:space="preserve">Prince </w:t>
            </w:r>
            <w:proofErr w:type="spellStart"/>
            <w:r w:rsidRPr="004F1998">
              <w:rPr>
                <w:rFonts w:ascii="Times New Roman" w:eastAsia="Times New Roman" w:hAnsi="Times New Roman" w:cs="Times New Roman"/>
                <w:b/>
                <w:bCs/>
                <w:color w:val="1F497D" w:themeColor="text2"/>
                <w:sz w:val="24"/>
                <w:szCs w:val="24"/>
              </w:rPr>
              <w:t>Sattam</w:t>
            </w:r>
            <w:proofErr w:type="spellEnd"/>
            <w:r w:rsidRPr="004F1998">
              <w:rPr>
                <w:rFonts w:ascii="Times New Roman" w:eastAsia="Times New Roman" w:hAnsi="Times New Roman" w:cs="Times New Roman"/>
                <w:b/>
                <w:bCs/>
                <w:color w:val="1F497D" w:themeColor="text2"/>
                <w:sz w:val="24"/>
                <w:szCs w:val="24"/>
              </w:rPr>
              <w:t xml:space="preserve"> Bin </w:t>
            </w:r>
            <w:proofErr w:type="spellStart"/>
            <w:r w:rsidRPr="004F1998">
              <w:rPr>
                <w:rFonts w:ascii="Times New Roman" w:eastAsia="Times New Roman" w:hAnsi="Times New Roman" w:cs="Times New Roman"/>
                <w:b/>
                <w:bCs/>
                <w:color w:val="1F497D" w:themeColor="text2"/>
                <w:sz w:val="24"/>
                <w:szCs w:val="24"/>
              </w:rPr>
              <w:t>Abdulaziz</w:t>
            </w:r>
            <w:proofErr w:type="spellEnd"/>
            <w:r w:rsidRPr="004F1998">
              <w:rPr>
                <w:rFonts w:ascii="Times New Roman" w:eastAsia="Times New Roman" w:hAnsi="Times New Roman" w:cs="Times New Roman"/>
                <w:b/>
                <w:bCs/>
                <w:color w:val="1F497D" w:themeColor="text2"/>
                <w:sz w:val="24"/>
                <w:szCs w:val="24"/>
              </w:rPr>
              <w:t xml:space="preserve"> University, Al-</w:t>
            </w:r>
            <w:proofErr w:type="spellStart"/>
            <w:r w:rsidRPr="004F1998">
              <w:rPr>
                <w:rFonts w:ascii="Times New Roman" w:eastAsia="Times New Roman" w:hAnsi="Times New Roman" w:cs="Times New Roman"/>
                <w:b/>
                <w:bCs/>
                <w:color w:val="1F497D" w:themeColor="text2"/>
                <w:sz w:val="24"/>
                <w:szCs w:val="24"/>
              </w:rPr>
              <w:t>Kharj</w:t>
            </w:r>
            <w:proofErr w:type="spellEnd"/>
            <w:r w:rsidRPr="004F1998">
              <w:rPr>
                <w:rFonts w:ascii="Times New Roman" w:eastAsia="Times New Roman" w:hAnsi="Times New Roman" w:cs="Times New Roman"/>
                <w:b/>
                <w:bCs/>
                <w:color w:val="1F497D" w:themeColor="text2"/>
                <w:sz w:val="24"/>
                <w:szCs w:val="24"/>
              </w:rPr>
              <w:t>, Saudi Arabia</w:t>
            </w:r>
          </w:p>
          <w:p w:rsidR="004F1998" w:rsidRPr="004F1998" w:rsidRDefault="004F1998" w:rsidP="004F1998">
            <w:pPr>
              <w:shd w:val="clear" w:color="auto" w:fill="FFFFFF"/>
              <w:spacing w:line="276" w:lineRule="auto"/>
              <w:jc w:val="both"/>
              <w:rPr>
                <w:rFonts w:cstheme="minorHAnsi"/>
                <w:b/>
                <w:bCs/>
                <w:sz w:val="24"/>
                <w:szCs w:val="24"/>
              </w:rPr>
            </w:pPr>
            <w:r w:rsidRPr="004F1998">
              <w:rPr>
                <w:rFonts w:ascii="Times New Roman" w:eastAsia="Times New Roman" w:hAnsi="Times New Roman" w:cs="Times New Roman"/>
                <w:b/>
                <w:bCs/>
                <w:color w:val="1F497D" w:themeColor="text2"/>
                <w:sz w:val="24"/>
                <w:szCs w:val="24"/>
              </w:rPr>
              <w:t xml:space="preserve">Email: </w:t>
            </w:r>
            <w:hyperlink r:id="rId9" w:history="1">
              <w:r w:rsidRPr="004F1998">
                <w:rPr>
                  <w:rStyle w:val="Hyperlink"/>
                  <w:i/>
                  <w:iCs/>
                  <w:sz w:val="24"/>
                  <w:szCs w:val="24"/>
                </w:rPr>
                <w:t>s.alisher@psau.edu.sa</w:t>
              </w:r>
            </w:hyperlink>
            <w:r w:rsidRPr="004F1998">
              <w:rPr>
                <w:rStyle w:val="Hyperlink"/>
                <w:i/>
                <w:iCs/>
              </w:rPr>
              <w:t xml:space="preserve">, </w:t>
            </w:r>
            <w:hyperlink r:id="rId10" w:history="1">
              <w:r w:rsidRPr="004F1998">
                <w:rPr>
                  <w:rStyle w:val="Hyperlink"/>
                  <w:i/>
                  <w:iCs/>
                  <w:sz w:val="24"/>
                  <w:szCs w:val="24"/>
                </w:rPr>
                <w:t>drsultan.cse@gmail.com</w:t>
              </w:r>
            </w:hyperlink>
            <w:r w:rsidRPr="004F1998">
              <w:rPr>
                <w:rFonts w:cstheme="minorHAnsi"/>
                <w:b/>
                <w:bCs/>
                <w:sz w:val="24"/>
                <w:szCs w:val="24"/>
              </w:rPr>
              <w:t xml:space="preserve"> </w:t>
            </w:r>
          </w:p>
          <w:bookmarkEnd w:id="0"/>
          <w:p w:rsidR="004F1998" w:rsidRPr="004F1998" w:rsidRDefault="004F1998" w:rsidP="004F1998">
            <w:pPr>
              <w:shd w:val="clear" w:color="auto" w:fill="FFFFFF"/>
              <w:spacing w:line="276" w:lineRule="auto"/>
              <w:jc w:val="both"/>
              <w:rPr>
                <w:rFonts w:cstheme="minorHAnsi"/>
                <w:b/>
                <w:bCs/>
                <w:sz w:val="24"/>
                <w:szCs w:val="24"/>
              </w:rPr>
            </w:pPr>
            <w:r w:rsidRPr="004F1998">
              <w:rPr>
                <w:rFonts w:ascii="Times New Roman" w:eastAsia="Times New Roman" w:hAnsi="Times New Roman" w:cs="Times New Roman"/>
                <w:b/>
                <w:bCs/>
                <w:color w:val="1F497D" w:themeColor="text2"/>
                <w:sz w:val="24"/>
                <w:szCs w:val="24"/>
              </w:rPr>
              <w:t xml:space="preserve">Official Page: </w:t>
            </w:r>
            <w:hyperlink r:id="rId11" w:history="1">
              <w:r w:rsidRPr="004F1998">
                <w:rPr>
                  <w:rStyle w:val="Hyperlink"/>
                  <w:i/>
                  <w:iCs/>
                  <w:sz w:val="24"/>
                  <w:szCs w:val="24"/>
                </w:rPr>
                <w:t>https://faculty.psau.edu.sa/en/psau/facultymember/s.alisher</w:t>
              </w:r>
            </w:hyperlink>
            <w:r w:rsidRPr="004F1998">
              <w:rPr>
                <w:rFonts w:cstheme="minorHAnsi"/>
                <w:b/>
                <w:bCs/>
                <w:sz w:val="24"/>
                <w:szCs w:val="24"/>
              </w:rPr>
              <w:t xml:space="preserve"> </w:t>
            </w:r>
          </w:p>
          <w:p w:rsidR="004F1998" w:rsidRPr="004F1998" w:rsidRDefault="004F1998" w:rsidP="004F1998">
            <w:pPr>
              <w:shd w:val="clear" w:color="auto" w:fill="FFFFFF"/>
              <w:spacing w:line="276" w:lineRule="auto"/>
              <w:jc w:val="both"/>
              <w:rPr>
                <w:rFonts w:cstheme="minorHAnsi"/>
                <w:b/>
                <w:bCs/>
                <w:sz w:val="24"/>
                <w:szCs w:val="24"/>
              </w:rPr>
            </w:pPr>
            <w:r w:rsidRPr="004F1998">
              <w:rPr>
                <w:rFonts w:ascii="Times New Roman" w:eastAsia="Times New Roman" w:hAnsi="Times New Roman" w:cs="Times New Roman"/>
                <w:b/>
                <w:bCs/>
                <w:color w:val="1F497D" w:themeColor="text2"/>
                <w:sz w:val="24"/>
                <w:szCs w:val="24"/>
              </w:rPr>
              <w:t>Google Scholar Page:</w:t>
            </w:r>
            <w:r w:rsidRPr="004F1998">
              <w:rPr>
                <w:rFonts w:cstheme="minorHAnsi"/>
                <w:b/>
                <w:bCs/>
                <w:sz w:val="24"/>
                <w:szCs w:val="24"/>
              </w:rPr>
              <w:t xml:space="preserve"> </w:t>
            </w:r>
            <w:hyperlink r:id="rId12" w:history="1">
              <w:r w:rsidRPr="004F1998">
                <w:rPr>
                  <w:rStyle w:val="Hyperlink"/>
                  <w:i/>
                  <w:iCs/>
                  <w:sz w:val="24"/>
                  <w:szCs w:val="24"/>
                </w:rPr>
                <w:t>https://scholar.google.com/citations?user=pEs2w_cAAAAJ&amp;hl=en</w:t>
              </w:r>
            </w:hyperlink>
            <w:r w:rsidRPr="004F1998">
              <w:rPr>
                <w:rFonts w:cstheme="minorHAnsi"/>
                <w:b/>
                <w:bCs/>
                <w:sz w:val="24"/>
                <w:szCs w:val="24"/>
              </w:rPr>
              <w:t xml:space="preserve"> </w:t>
            </w:r>
          </w:p>
        </w:tc>
      </w:tr>
      <w:tr w:rsidR="004F1998" w:rsidRPr="004A6103" w:rsidTr="00CB512E">
        <w:trPr>
          <w:trHeight w:val="2546"/>
        </w:trPr>
        <w:tc>
          <w:tcPr>
            <w:tcW w:w="5000" w:type="pct"/>
            <w:vAlign w:val="center"/>
          </w:tcPr>
          <w:p w:rsidR="004F1998" w:rsidRPr="004F1998" w:rsidRDefault="004F1998" w:rsidP="004F1998">
            <w:pPr>
              <w:shd w:val="clear" w:color="auto" w:fill="FFFFFF"/>
              <w:spacing w:line="276" w:lineRule="auto"/>
              <w:jc w:val="both"/>
              <w:rPr>
                <w:rFonts w:cstheme="minorHAnsi"/>
                <w:b/>
                <w:bCs/>
                <w:sz w:val="24"/>
                <w:szCs w:val="24"/>
              </w:rPr>
            </w:pPr>
            <w:r w:rsidRPr="004F1998">
              <w:rPr>
                <w:rFonts w:cstheme="minorHAnsi"/>
                <w:b/>
                <w:bCs/>
                <w:sz w:val="24"/>
                <w:szCs w:val="24"/>
              </w:rPr>
              <w:lastRenderedPageBreak/>
              <w:t xml:space="preserve">Dr. </w:t>
            </w:r>
            <w:proofErr w:type="spellStart"/>
            <w:r w:rsidRPr="004F1998">
              <w:rPr>
                <w:rFonts w:cstheme="minorHAnsi"/>
                <w:b/>
                <w:bCs/>
                <w:sz w:val="24"/>
                <w:szCs w:val="24"/>
              </w:rPr>
              <w:t>Hikmat</w:t>
            </w:r>
            <w:proofErr w:type="spellEnd"/>
            <w:r w:rsidRPr="004F1998">
              <w:rPr>
                <w:rFonts w:cstheme="minorHAnsi"/>
                <w:b/>
                <w:bCs/>
                <w:sz w:val="24"/>
                <w:szCs w:val="24"/>
              </w:rPr>
              <w:t xml:space="preserve"> A. M. </w:t>
            </w:r>
            <w:proofErr w:type="spellStart"/>
            <w:r w:rsidRPr="004F1998">
              <w:rPr>
                <w:rFonts w:cstheme="minorHAnsi"/>
                <w:b/>
                <w:bCs/>
                <w:sz w:val="24"/>
                <w:szCs w:val="24"/>
              </w:rPr>
              <w:t>Abdeljaber</w:t>
            </w:r>
            <w:proofErr w:type="spellEnd"/>
          </w:p>
          <w:p w:rsidR="004F1998" w:rsidRPr="004F1998" w:rsidRDefault="004F1998" w:rsidP="004F1998">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4F1998">
              <w:rPr>
                <w:rFonts w:ascii="Times New Roman" w:eastAsia="Times New Roman" w:hAnsi="Times New Roman" w:cs="Times New Roman"/>
                <w:b/>
                <w:bCs/>
                <w:color w:val="1F497D" w:themeColor="text2"/>
                <w:sz w:val="24"/>
                <w:szCs w:val="24"/>
              </w:rPr>
              <w:t>Associate Professor</w:t>
            </w:r>
          </w:p>
          <w:p w:rsidR="004F1998" w:rsidRPr="004F1998" w:rsidRDefault="004F1998" w:rsidP="004F1998">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4F1998">
              <w:rPr>
                <w:rFonts w:ascii="Times New Roman" w:eastAsia="Times New Roman" w:hAnsi="Times New Roman" w:cs="Times New Roman"/>
                <w:b/>
                <w:bCs/>
                <w:color w:val="1F497D" w:themeColor="text2"/>
                <w:sz w:val="24"/>
                <w:szCs w:val="24"/>
              </w:rPr>
              <w:t xml:space="preserve">Computer Science Department, </w:t>
            </w:r>
          </w:p>
          <w:p w:rsidR="004F1998" w:rsidRPr="004F1998" w:rsidRDefault="004F1998" w:rsidP="004F1998">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4F1998">
              <w:rPr>
                <w:rFonts w:ascii="Times New Roman" w:eastAsia="Times New Roman" w:hAnsi="Times New Roman" w:cs="Times New Roman"/>
                <w:b/>
                <w:bCs/>
                <w:color w:val="1F497D" w:themeColor="text2"/>
                <w:sz w:val="24"/>
                <w:szCs w:val="24"/>
              </w:rPr>
              <w:t xml:space="preserve">Faculty of Information Technology, </w:t>
            </w:r>
          </w:p>
          <w:p w:rsidR="004F1998" w:rsidRPr="004F1998" w:rsidRDefault="004F1998" w:rsidP="004F1998">
            <w:pPr>
              <w:shd w:val="clear" w:color="auto" w:fill="FFFFFF"/>
              <w:spacing w:line="276" w:lineRule="auto"/>
              <w:jc w:val="both"/>
              <w:rPr>
                <w:rFonts w:ascii="Times New Roman" w:eastAsia="Times New Roman" w:hAnsi="Times New Roman" w:cs="Times New Roman"/>
                <w:b/>
                <w:bCs/>
                <w:color w:val="1F497D" w:themeColor="text2"/>
                <w:sz w:val="24"/>
                <w:szCs w:val="24"/>
              </w:rPr>
            </w:pPr>
            <w:r w:rsidRPr="004F1998">
              <w:rPr>
                <w:rFonts w:ascii="Times New Roman" w:eastAsia="Times New Roman" w:hAnsi="Times New Roman" w:cs="Times New Roman"/>
                <w:b/>
                <w:bCs/>
                <w:color w:val="1F497D" w:themeColor="text2"/>
                <w:sz w:val="24"/>
                <w:szCs w:val="24"/>
              </w:rPr>
              <w:t>Applied Science Private University, Amman, Jordan.</w:t>
            </w:r>
          </w:p>
          <w:p w:rsidR="004F1998" w:rsidRPr="004F1998" w:rsidRDefault="004F1998" w:rsidP="004F1998">
            <w:pPr>
              <w:shd w:val="clear" w:color="auto" w:fill="FFFFFF"/>
              <w:spacing w:line="276" w:lineRule="auto"/>
              <w:jc w:val="both"/>
              <w:rPr>
                <w:rFonts w:cstheme="minorHAnsi"/>
                <w:b/>
                <w:bCs/>
                <w:sz w:val="24"/>
                <w:szCs w:val="24"/>
              </w:rPr>
            </w:pPr>
            <w:r w:rsidRPr="004F1998">
              <w:rPr>
                <w:rFonts w:ascii="Times New Roman" w:eastAsia="Times New Roman" w:hAnsi="Times New Roman" w:cs="Times New Roman"/>
                <w:b/>
                <w:bCs/>
                <w:color w:val="1F497D" w:themeColor="text2"/>
                <w:sz w:val="24"/>
                <w:szCs w:val="24"/>
              </w:rPr>
              <w:t xml:space="preserve">Email: </w:t>
            </w:r>
            <w:hyperlink r:id="rId13" w:history="1">
              <w:r w:rsidRPr="004F1998">
                <w:rPr>
                  <w:rStyle w:val="Hyperlink"/>
                  <w:i/>
                  <w:iCs/>
                </w:rPr>
                <w:t>h_abdeljaber@asu.edu.jo</w:t>
              </w:r>
            </w:hyperlink>
            <w:r w:rsidRPr="004F1998">
              <w:rPr>
                <w:rFonts w:cstheme="minorHAnsi"/>
                <w:b/>
                <w:bCs/>
                <w:sz w:val="24"/>
                <w:szCs w:val="24"/>
              </w:rPr>
              <w:t xml:space="preserve"> </w:t>
            </w:r>
          </w:p>
          <w:p w:rsidR="004F1998" w:rsidRPr="004F1998" w:rsidRDefault="004F1998" w:rsidP="004F1998">
            <w:pPr>
              <w:shd w:val="clear" w:color="auto" w:fill="FFFFFF"/>
              <w:spacing w:line="276" w:lineRule="auto"/>
              <w:jc w:val="both"/>
              <w:rPr>
                <w:rFonts w:cstheme="minorHAnsi"/>
                <w:b/>
                <w:bCs/>
                <w:sz w:val="24"/>
                <w:szCs w:val="24"/>
              </w:rPr>
            </w:pPr>
            <w:r w:rsidRPr="004F1998">
              <w:rPr>
                <w:rFonts w:ascii="Times New Roman" w:eastAsia="Times New Roman" w:hAnsi="Times New Roman" w:cs="Times New Roman"/>
                <w:b/>
                <w:bCs/>
                <w:color w:val="1F497D" w:themeColor="text2"/>
                <w:sz w:val="24"/>
                <w:szCs w:val="24"/>
              </w:rPr>
              <w:t>Official Page:</w:t>
            </w:r>
            <w:r w:rsidRPr="004F1998">
              <w:rPr>
                <w:rFonts w:cstheme="minorHAnsi"/>
                <w:b/>
                <w:bCs/>
                <w:sz w:val="24"/>
                <w:szCs w:val="24"/>
              </w:rPr>
              <w:t xml:space="preserve"> </w:t>
            </w:r>
            <w:hyperlink r:id="rId14" w:history="1">
              <w:r w:rsidRPr="004F1998">
                <w:rPr>
                  <w:rStyle w:val="Hyperlink"/>
                  <w:i/>
                  <w:iCs/>
                </w:rPr>
                <w:t>https://www.asu.edu.jo/en/it/h_abdeljaber/Pages/default.aspx</w:t>
              </w:r>
            </w:hyperlink>
            <w:r w:rsidRPr="004F1998">
              <w:rPr>
                <w:rFonts w:cstheme="minorHAnsi"/>
                <w:b/>
                <w:bCs/>
                <w:sz w:val="24"/>
                <w:szCs w:val="24"/>
              </w:rPr>
              <w:t xml:space="preserve"> </w:t>
            </w:r>
          </w:p>
          <w:p w:rsidR="004F1998" w:rsidRPr="004F1998" w:rsidRDefault="004F1998" w:rsidP="004F1998">
            <w:pPr>
              <w:shd w:val="clear" w:color="auto" w:fill="FFFFFF"/>
              <w:spacing w:line="276" w:lineRule="auto"/>
              <w:jc w:val="both"/>
              <w:rPr>
                <w:rFonts w:cstheme="minorHAnsi"/>
                <w:b/>
                <w:bCs/>
                <w:sz w:val="24"/>
                <w:szCs w:val="24"/>
              </w:rPr>
            </w:pPr>
            <w:r w:rsidRPr="004F1998">
              <w:rPr>
                <w:rFonts w:ascii="Times New Roman" w:eastAsia="Times New Roman" w:hAnsi="Times New Roman" w:cs="Times New Roman"/>
                <w:b/>
                <w:bCs/>
                <w:color w:val="1F497D" w:themeColor="text2"/>
                <w:sz w:val="24"/>
                <w:szCs w:val="24"/>
              </w:rPr>
              <w:t xml:space="preserve">Google Scholar Page: </w:t>
            </w:r>
            <w:hyperlink r:id="rId15" w:history="1">
              <w:r w:rsidRPr="004F1998">
                <w:rPr>
                  <w:rStyle w:val="Hyperlink"/>
                  <w:i/>
                  <w:iCs/>
                </w:rPr>
                <w:t>https://scholar.google.com/citations?user=SZg_rt0AAAAJ&amp;hl=en</w:t>
              </w:r>
            </w:hyperlink>
            <w:r w:rsidRPr="004F1998">
              <w:rPr>
                <w:rFonts w:cstheme="minorHAnsi"/>
                <w:b/>
                <w:bCs/>
                <w:sz w:val="24"/>
                <w:szCs w:val="24"/>
              </w:rPr>
              <w:t xml:space="preserve"> </w:t>
            </w:r>
          </w:p>
        </w:tc>
      </w:tr>
      <w:tr w:rsidR="004F1998" w:rsidRPr="004A6103" w:rsidTr="00CB512E">
        <w:trPr>
          <w:trHeight w:val="2001"/>
        </w:trPr>
        <w:tc>
          <w:tcPr>
            <w:tcW w:w="5000" w:type="pct"/>
            <w:vAlign w:val="center"/>
          </w:tcPr>
          <w:p w:rsidR="004F1998" w:rsidRPr="004A6103" w:rsidRDefault="004F1998" w:rsidP="00CB512E">
            <w:pPr>
              <w:jc w:val="both"/>
              <w:rPr>
                <w:rFonts w:ascii="Times New Roman" w:hAnsi="Times New Roman" w:cs="Times New Roman"/>
                <w:b/>
                <w:bCs/>
              </w:rPr>
            </w:pPr>
            <w:proofErr w:type="spellStart"/>
            <w:r w:rsidRPr="004A6103">
              <w:rPr>
                <w:rFonts w:ascii="Times New Roman" w:hAnsi="Times New Roman" w:cs="Times New Roman"/>
                <w:b/>
                <w:bCs/>
              </w:rPr>
              <w:t>Dr.Afroj</w:t>
            </w:r>
            <w:proofErr w:type="spellEnd"/>
            <w:r w:rsidRPr="004A6103">
              <w:rPr>
                <w:rFonts w:ascii="Times New Roman" w:hAnsi="Times New Roman" w:cs="Times New Roman"/>
                <w:b/>
                <w:bCs/>
              </w:rPr>
              <w:t xml:space="preserve"> </w:t>
            </w:r>
            <w:proofErr w:type="spellStart"/>
            <w:r w:rsidRPr="004A6103">
              <w:rPr>
                <w:rFonts w:ascii="Times New Roman" w:hAnsi="Times New Roman" w:cs="Times New Roman"/>
                <w:b/>
                <w:bCs/>
              </w:rPr>
              <w:t>Alam</w:t>
            </w:r>
            <w:proofErr w:type="spellEnd"/>
          </w:p>
          <w:p w:rsidR="004F1998" w:rsidRPr="00D13EFB" w:rsidRDefault="004F1998" w:rsidP="00CB512E">
            <w:pPr>
              <w:jc w:val="both"/>
              <w:rPr>
                <w:rFonts w:ascii="Times New Roman" w:eastAsia="Times New Roman" w:hAnsi="Times New Roman" w:cs="Times New Roman"/>
                <w:b/>
                <w:bCs/>
                <w:color w:val="1F497D" w:themeColor="text2"/>
                <w:sz w:val="24"/>
                <w:szCs w:val="24"/>
              </w:rPr>
            </w:pPr>
            <w:r w:rsidRPr="00D13EFB">
              <w:rPr>
                <w:rFonts w:ascii="Times New Roman" w:eastAsia="Times New Roman" w:hAnsi="Times New Roman" w:cs="Times New Roman"/>
                <w:b/>
                <w:bCs/>
                <w:color w:val="1F497D" w:themeColor="text2"/>
                <w:sz w:val="24"/>
                <w:szCs w:val="24"/>
              </w:rPr>
              <w:t>Assistant professor</w:t>
            </w:r>
          </w:p>
          <w:p w:rsidR="004F1998" w:rsidRPr="00D13EFB" w:rsidRDefault="004F1998" w:rsidP="00CB512E">
            <w:pPr>
              <w:jc w:val="both"/>
              <w:rPr>
                <w:rFonts w:ascii="Times New Roman" w:eastAsia="Times New Roman" w:hAnsi="Times New Roman" w:cs="Times New Roman"/>
                <w:b/>
                <w:bCs/>
                <w:color w:val="1F497D" w:themeColor="text2"/>
                <w:sz w:val="24"/>
                <w:szCs w:val="24"/>
              </w:rPr>
            </w:pPr>
            <w:r w:rsidRPr="00D13EFB">
              <w:rPr>
                <w:rFonts w:ascii="Times New Roman" w:eastAsia="Times New Roman" w:hAnsi="Times New Roman" w:cs="Times New Roman"/>
                <w:b/>
                <w:bCs/>
                <w:color w:val="1F497D" w:themeColor="text2"/>
                <w:sz w:val="24"/>
                <w:szCs w:val="24"/>
              </w:rPr>
              <w:t xml:space="preserve">Department of Computer Science, </w:t>
            </w:r>
          </w:p>
          <w:p w:rsidR="004F1998" w:rsidRPr="00D13EFB" w:rsidRDefault="004F1998" w:rsidP="00CB512E">
            <w:pPr>
              <w:jc w:val="both"/>
              <w:rPr>
                <w:rFonts w:ascii="Times New Roman" w:eastAsia="Times New Roman" w:hAnsi="Times New Roman" w:cs="Times New Roman"/>
                <w:b/>
                <w:bCs/>
                <w:color w:val="1F497D" w:themeColor="text2"/>
                <w:sz w:val="24"/>
                <w:szCs w:val="24"/>
              </w:rPr>
            </w:pPr>
            <w:proofErr w:type="spellStart"/>
            <w:r w:rsidRPr="00D13EFB">
              <w:rPr>
                <w:rFonts w:ascii="Times New Roman" w:eastAsia="Times New Roman" w:hAnsi="Times New Roman" w:cs="Times New Roman"/>
                <w:b/>
                <w:bCs/>
                <w:color w:val="1F497D" w:themeColor="text2"/>
                <w:sz w:val="24"/>
                <w:szCs w:val="24"/>
              </w:rPr>
              <w:t>Bakhtar</w:t>
            </w:r>
            <w:proofErr w:type="spellEnd"/>
            <w:r w:rsidRPr="00D13EFB">
              <w:rPr>
                <w:rFonts w:ascii="Times New Roman" w:eastAsia="Times New Roman" w:hAnsi="Times New Roman" w:cs="Times New Roman"/>
                <w:b/>
                <w:bCs/>
                <w:color w:val="1F497D" w:themeColor="text2"/>
                <w:sz w:val="24"/>
                <w:szCs w:val="24"/>
              </w:rPr>
              <w:t xml:space="preserve"> University, Kabul, Afghanistan</w:t>
            </w:r>
          </w:p>
          <w:p w:rsidR="004F1998" w:rsidRPr="004A6103" w:rsidRDefault="004F1998" w:rsidP="00CB512E">
            <w:pPr>
              <w:jc w:val="both"/>
              <w:rPr>
                <w:rFonts w:ascii="Times New Roman" w:hAnsi="Times New Roman" w:cs="Times New Roman"/>
                <w:color w:val="4F81BD" w:themeColor="accent1"/>
              </w:rPr>
            </w:pPr>
            <w:r w:rsidRPr="00D13EFB">
              <w:rPr>
                <w:rFonts w:ascii="Times New Roman" w:eastAsia="Times New Roman" w:hAnsi="Times New Roman" w:cs="Times New Roman"/>
                <w:b/>
                <w:bCs/>
                <w:color w:val="1F497D" w:themeColor="text2"/>
                <w:sz w:val="24"/>
                <w:szCs w:val="24"/>
              </w:rPr>
              <w:t>Email:</w:t>
            </w:r>
            <w:r w:rsidRPr="004A6103">
              <w:rPr>
                <w:rFonts w:ascii="Times New Roman" w:hAnsi="Times New Roman" w:cs="Times New Roman"/>
              </w:rPr>
              <w:t xml:space="preserve"> </w:t>
            </w:r>
            <w:hyperlink r:id="rId16" w:history="1">
              <w:r w:rsidRPr="004A6103">
                <w:rPr>
                  <w:rStyle w:val="Hyperlink"/>
                  <w:rFonts w:ascii="Times New Roman" w:hAnsi="Times New Roman" w:cs="Times New Roman"/>
                  <w:color w:val="4F81BD" w:themeColor="accent1"/>
                </w:rPr>
                <w:t>aalam@bakhtar.edu.af</w:t>
              </w:r>
            </w:hyperlink>
            <w:r w:rsidRPr="004A6103">
              <w:rPr>
                <w:rFonts w:ascii="Times New Roman" w:hAnsi="Times New Roman" w:cs="Times New Roman"/>
                <w:color w:val="4F81BD" w:themeColor="accent1"/>
              </w:rPr>
              <w:t xml:space="preserve"> </w:t>
            </w:r>
          </w:p>
          <w:p w:rsidR="004F1998" w:rsidRPr="004A6103" w:rsidRDefault="004F1998" w:rsidP="00CB512E">
            <w:pPr>
              <w:jc w:val="both"/>
              <w:rPr>
                <w:rFonts w:ascii="Times New Roman" w:hAnsi="Times New Roman" w:cs="Times New Roman"/>
              </w:rPr>
            </w:pPr>
            <w:r w:rsidRPr="00D13EFB">
              <w:rPr>
                <w:rFonts w:ascii="Times New Roman" w:eastAsia="Times New Roman" w:hAnsi="Times New Roman" w:cs="Times New Roman"/>
                <w:b/>
                <w:bCs/>
                <w:color w:val="1F497D" w:themeColor="text2"/>
                <w:sz w:val="24"/>
                <w:szCs w:val="24"/>
              </w:rPr>
              <w:t>Google Scholar Page:</w:t>
            </w:r>
            <w:r w:rsidRPr="004A6103">
              <w:rPr>
                <w:rFonts w:ascii="Times New Roman" w:hAnsi="Times New Roman" w:cs="Times New Roman"/>
                <w:color w:val="4F81BD" w:themeColor="accent1"/>
              </w:rPr>
              <w:t xml:space="preserve"> </w:t>
            </w:r>
            <w:hyperlink r:id="rId17" w:history="1">
              <w:r w:rsidRPr="004A6103">
                <w:rPr>
                  <w:rStyle w:val="Hyperlink"/>
                  <w:rFonts w:ascii="Times New Roman" w:hAnsi="Times New Roman" w:cs="Times New Roman"/>
                  <w:color w:val="4F81BD" w:themeColor="accent1"/>
                </w:rPr>
                <w:t>https://scholar.google.com/citations?user=Ht8mn54AAAAJ&amp;hl=en</w:t>
              </w:r>
            </w:hyperlink>
            <w:r w:rsidRPr="004A6103">
              <w:rPr>
                <w:rFonts w:ascii="Times New Roman" w:hAnsi="Times New Roman" w:cs="Times New Roman"/>
              </w:rPr>
              <w:t xml:space="preserve"> </w:t>
            </w:r>
          </w:p>
        </w:tc>
      </w:tr>
    </w:tbl>
    <w:p w:rsidR="00F35513" w:rsidRPr="00AF22D8" w:rsidRDefault="00F35513" w:rsidP="00F35513">
      <w:pPr>
        <w:ind w:left="34"/>
        <w:rPr>
          <w:rStyle w:val="fontstyle21"/>
          <w:i/>
          <w:iCs/>
          <w:color w:val="FF0000"/>
          <w:sz w:val="24"/>
          <w:szCs w:val="24"/>
        </w:rPr>
      </w:pPr>
    </w:p>
    <w:p w:rsidR="00CC54AE" w:rsidRPr="00AF22D8" w:rsidRDefault="00CC54AE" w:rsidP="00AF22D8">
      <w:pPr>
        <w:ind w:left="360"/>
        <w:rPr>
          <w:rFonts w:ascii="Times New Roman" w:hAnsi="Times New Roman" w:cs="Times New Roman"/>
          <w:b/>
          <w:bCs/>
          <w:color w:val="1F497D" w:themeColor="text2"/>
          <w:sz w:val="24"/>
          <w:szCs w:val="24"/>
        </w:rPr>
      </w:pPr>
    </w:p>
    <w:p w:rsidR="00AF22D8" w:rsidRPr="00AF22D8" w:rsidRDefault="00AF22D8" w:rsidP="00AF22D8">
      <w:pPr>
        <w:pBdr>
          <w:top w:val="nil"/>
          <w:left w:val="nil"/>
          <w:bottom w:val="nil"/>
          <w:right w:val="nil"/>
          <w:between w:val="nil"/>
        </w:pBdr>
        <w:spacing w:after="0" w:line="360" w:lineRule="auto"/>
        <w:ind w:right="-810"/>
        <w:rPr>
          <w:rFonts w:ascii="Times New Roman" w:hAnsi="Times New Roman" w:cs="Times New Roman"/>
          <w:b/>
          <w:bCs/>
          <w:color w:val="4F81BD" w:themeColor="accent1"/>
          <w:sz w:val="24"/>
          <w:szCs w:val="24"/>
        </w:rPr>
      </w:pPr>
      <w:r w:rsidRPr="00AF22D8">
        <w:rPr>
          <w:rFonts w:ascii="Times New Roman" w:hAnsi="Times New Roman" w:cs="Times New Roman"/>
          <w:b/>
          <w:bCs/>
          <w:color w:val="000000"/>
          <w:sz w:val="24"/>
          <w:szCs w:val="24"/>
        </w:rPr>
        <w:t xml:space="preserve">The authors should register in </w:t>
      </w:r>
      <w:hyperlink r:id="rId18" w:history="1">
        <w:r w:rsidRPr="00AF22D8">
          <w:rPr>
            <w:rStyle w:val="Hyperlink"/>
            <w:rFonts w:ascii="Times New Roman" w:hAnsi="Times New Roman" w:cs="Times New Roman"/>
            <w:b/>
            <w:bCs/>
            <w:sz w:val="24"/>
            <w:szCs w:val="24"/>
          </w:rPr>
          <w:t>https://review.jow.medknow.com/jmss</w:t>
        </w:r>
      </w:hyperlink>
      <w:r w:rsidRPr="00AF22D8">
        <w:rPr>
          <w:rFonts w:ascii="Times New Roman" w:hAnsi="Times New Roman" w:cs="Times New Roman"/>
          <w:b/>
          <w:bCs/>
          <w:color w:val="000000"/>
          <w:sz w:val="24"/>
          <w:szCs w:val="24"/>
        </w:rPr>
        <w:t xml:space="preserve"> to submit their work to JMSS. It's a self-explanatory and simple two-step process. </w:t>
      </w:r>
    </w:p>
    <w:p w:rsidR="00AF22D8" w:rsidRPr="00AF22D8" w:rsidRDefault="00AF22D8" w:rsidP="00AF22D8">
      <w:pPr>
        <w:pBdr>
          <w:top w:val="nil"/>
          <w:left w:val="nil"/>
          <w:bottom w:val="nil"/>
          <w:right w:val="nil"/>
          <w:between w:val="nil"/>
        </w:pBdr>
        <w:spacing w:after="0" w:line="360" w:lineRule="auto"/>
        <w:rPr>
          <w:rFonts w:ascii="Times New Roman" w:hAnsi="Times New Roman" w:cs="Times New Roman"/>
          <w:b/>
          <w:bCs/>
          <w:color w:val="000000"/>
          <w:sz w:val="24"/>
          <w:szCs w:val="24"/>
        </w:rPr>
      </w:pPr>
      <w:r w:rsidRPr="00AF22D8">
        <w:rPr>
          <w:rFonts w:ascii="Times New Roman" w:hAnsi="Times New Roman" w:cs="Times New Roman"/>
          <w:b/>
          <w:bCs/>
          <w:color w:val="FF0000"/>
          <w:sz w:val="24"/>
          <w:szCs w:val="24"/>
        </w:rPr>
        <w:t xml:space="preserve">NOTE: </w:t>
      </w:r>
      <w:r w:rsidRPr="00AF22D8">
        <w:rPr>
          <w:rFonts w:ascii="Times New Roman" w:hAnsi="Times New Roman" w:cs="Times New Roman"/>
          <w:color w:val="1D2228"/>
          <w:sz w:val="24"/>
          <w:szCs w:val="24"/>
          <w:shd w:val="clear" w:color="auto" w:fill="FFFFFF"/>
        </w:rPr>
        <w:t> </w:t>
      </w:r>
      <w:r w:rsidRPr="00AF22D8">
        <w:rPr>
          <w:rFonts w:ascii="Times New Roman" w:hAnsi="Times New Roman" w:cs="Times New Roman"/>
          <w:b/>
          <w:bCs/>
          <w:color w:val="000000"/>
          <w:sz w:val="24"/>
          <w:szCs w:val="24"/>
        </w:rPr>
        <w:t>Authors should mention in the cover letter which special issue their article is related to.</w:t>
      </w:r>
    </w:p>
    <w:p w:rsidR="00BB5BBD" w:rsidRPr="00AF22D8" w:rsidRDefault="00BB5BBD" w:rsidP="00BB5BBD">
      <w:pPr>
        <w:rPr>
          <w:rStyle w:val="fontstyle21"/>
          <w:b/>
          <w:bCs/>
          <w:i/>
          <w:iCs/>
          <w:color w:val="1F497D" w:themeColor="text2"/>
          <w:sz w:val="24"/>
          <w:szCs w:val="24"/>
        </w:rPr>
      </w:pPr>
    </w:p>
    <w:sectPr w:rsidR="00BB5BBD" w:rsidRPr="00AF22D8" w:rsidSect="006F29B2">
      <w:headerReference w:type="default" r:id="rId19"/>
      <w:footerReference w:type="default" r:id="rId20"/>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7B" w:rsidRDefault="00BA5F7B" w:rsidP="00FC3A4F">
      <w:pPr>
        <w:spacing w:after="0" w:line="240" w:lineRule="auto"/>
      </w:pPr>
      <w:r>
        <w:separator/>
      </w:r>
    </w:p>
  </w:endnote>
  <w:endnote w:type="continuationSeparator" w:id="0">
    <w:p w:rsidR="00BA5F7B" w:rsidRDefault="00BA5F7B" w:rsidP="00FC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572243"/>
      <w:docPartObj>
        <w:docPartGallery w:val="Page Numbers (Bottom of Page)"/>
        <w:docPartUnique/>
      </w:docPartObj>
    </w:sdtPr>
    <w:sdtEndPr>
      <w:rPr>
        <w:noProof/>
      </w:rPr>
    </w:sdtEndPr>
    <w:sdtContent>
      <w:p w:rsidR="00FC3A4F" w:rsidRDefault="00FC3A4F">
        <w:pPr>
          <w:pStyle w:val="Footer"/>
          <w:jc w:val="center"/>
        </w:pPr>
        <w:r>
          <w:fldChar w:fldCharType="begin"/>
        </w:r>
        <w:r>
          <w:instrText xml:space="preserve"> PAGE   \* MERGEFORMAT </w:instrText>
        </w:r>
        <w:r>
          <w:fldChar w:fldCharType="separate"/>
        </w:r>
        <w:r w:rsidR="008568E2">
          <w:rPr>
            <w:noProof/>
          </w:rPr>
          <w:t>1</w:t>
        </w:r>
        <w:r>
          <w:rPr>
            <w:noProof/>
          </w:rPr>
          <w:fldChar w:fldCharType="end"/>
        </w:r>
      </w:p>
    </w:sdtContent>
  </w:sdt>
  <w:p w:rsidR="00FC3A4F" w:rsidRDefault="00FC3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7B" w:rsidRDefault="00BA5F7B" w:rsidP="00FC3A4F">
      <w:pPr>
        <w:spacing w:after="0" w:line="240" w:lineRule="auto"/>
      </w:pPr>
      <w:r>
        <w:separator/>
      </w:r>
    </w:p>
  </w:footnote>
  <w:footnote w:type="continuationSeparator" w:id="0">
    <w:p w:rsidR="00BA5F7B" w:rsidRDefault="00BA5F7B" w:rsidP="00FC3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B2" w:rsidRPr="006F29B2" w:rsidRDefault="009B28D3" w:rsidP="006F29B2">
    <w:pPr>
      <w:spacing w:after="0" w:line="240" w:lineRule="auto"/>
      <w:ind w:left="7200" w:right="1354"/>
      <w:jc w:val="right"/>
      <w:rPr>
        <w:rFonts w:ascii="Calibri" w:eastAsia="Times New Roman" w:hAnsi="Calibri" w:cs="Calibri"/>
        <w:b/>
        <w:bCs/>
        <w:color w:val="1F497D" w:themeColor="text2"/>
        <w:sz w:val="20"/>
        <w:szCs w:val="20"/>
        <w:rtl/>
      </w:rPr>
    </w:pPr>
    <w:r w:rsidRPr="006F29B2">
      <w:rPr>
        <w:rFonts w:ascii="Calibri" w:hAnsi="Calibri" w:cs="Calibri"/>
        <w:noProof/>
        <w:sz w:val="20"/>
        <w:szCs w:val="20"/>
      </w:rPr>
      <w:drawing>
        <wp:anchor distT="0" distB="0" distL="114300" distR="114300" simplePos="0" relativeHeight="251658240" behindDoc="0" locked="0" layoutInCell="1" allowOverlap="1" wp14:anchorId="4A31AD08" wp14:editId="632C1FB2">
          <wp:simplePos x="0" y="0"/>
          <wp:positionH relativeFrom="column">
            <wp:posOffset>825500</wp:posOffset>
          </wp:positionH>
          <wp:positionV relativeFrom="paragraph">
            <wp:posOffset>-190500</wp:posOffset>
          </wp:positionV>
          <wp:extent cx="800735" cy="1104900"/>
          <wp:effectExtent l="0" t="0" r="0" b="0"/>
          <wp:wrapSquare wrapText="bothSides"/>
          <wp:docPr id="1" name="Picture 1" descr="http://www.jmssjournal.net/images/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mssjournal.net/images/co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6FB" w:rsidRPr="006F29B2">
      <w:rPr>
        <w:rFonts w:ascii="Calibri" w:eastAsia="Times New Roman" w:hAnsi="Calibri" w:cs="Calibri"/>
        <w:b/>
        <w:bCs/>
        <w:color w:val="1F497D" w:themeColor="text2"/>
        <w:sz w:val="20"/>
        <w:szCs w:val="20"/>
      </w:rPr>
      <w:t xml:space="preserve">Journal of </w:t>
    </w:r>
    <w:r w:rsidR="00780192" w:rsidRPr="006F29B2">
      <w:rPr>
        <w:rFonts w:ascii="Calibri" w:eastAsia="Times New Roman" w:hAnsi="Calibri" w:cs="Calibri"/>
        <w:b/>
        <w:bCs/>
        <w:color w:val="1F497D" w:themeColor="text2"/>
        <w:sz w:val="20"/>
        <w:szCs w:val="20"/>
      </w:rPr>
      <w:t>Medical Signals and Sensors (JMSS)</w:t>
    </w:r>
    <w:r w:rsidR="00780192" w:rsidRPr="006F29B2">
      <w:rPr>
        <w:rFonts w:ascii="Calibri" w:eastAsia="Times New Roman" w:hAnsi="Calibri" w:cs="Calibri"/>
        <w:b/>
        <w:bCs/>
        <w:color w:val="1F497D" w:themeColor="text2"/>
        <w:sz w:val="20"/>
        <w:szCs w:val="20"/>
        <w:rtl/>
      </w:rPr>
      <w:t xml:space="preserve"> </w:t>
    </w:r>
  </w:p>
  <w:p w:rsidR="00780192" w:rsidRPr="006F6790" w:rsidRDefault="006F29B2" w:rsidP="006F29B2">
    <w:pPr>
      <w:spacing w:after="0" w:line="240" w:lineRule="auto"/>
      <w:ind w:left="7200" w:right="1354"/>
      <w:jc w:val="right"/>
      <w:rPr>
        <w:rFonts w:ascii="Calibri" w:eastAsia="Times New Roman" w:hAnsi="Calibri" w:cs="Calibri"/>
        <w:b/>
        <w:bCs/>
        <w:color w:val="FF0000"/>
        <w:sz w:val="16"/>
        <w:szCs w:val="16"/>
      </w:rPr>
    </w:pPr>
    <w:r>
      <w:rPr>
        <w:rFonts w:ascii="Calibri" w:eastAsia="Times New Roman" w:hAnsi="Calibri" w:cs="Calibri"/>
        <w:b/>
        <w:bCs/>
        <w:color w:val="FF0000"/>
        <w:sz w:val="16"/>
        <w:szCs w:val="16"/>
      </w:rPr>
      <w:t>IS</w:t>
    </w:r>
    <w:r w:rsidR="00780192" w:rsidRPr="006F6790">
      <w:rPr>
        <w:rFonts w:ascii="Calibri" w:eastAsia="Times New Roman" w:hAnsi="Calibri" w:cs="Calibri"/>
        <w:b/>
        <w:bCs/>
        <w:color w:val="FF0000"/>
        <w:sz w:val="16"/>
        <w:szCs w:val="16"/>
      </w:rPr>
      <w:t>SN</w:t>
    </w:r>
    <w:r w:rsidR="00780192" w:rsidRPr="006F6790">
      <w:rPr>
        <w:rFonts w:ascii="Calibri" w:eastAsia="Times New Roman" w:hAnsi="Calibri" w:cs="Calibri"/>
        <w:b/>
        <w:bCs/>
        <w:color w:val="1F497D" w:themeColor="text2"/>
        <w:sz w:val="16"/>
        <w:szCs w:val="16"/>
      </w:rPr>
      <w:t>-Online: 2228-</w:t>
    </w:r>
    <w:proofErr w:type="gramStart"/>
    <w:r w:rsidR="00780192" w:rsidRPr="006F6790">
      <w:rPr>
        <w:rFonts w:ascii="Calibri" w:eastAsia="Times New Roman" w:hAnsi="Calibri" w:cs="Calibri"/>
        <w:b/>
        <w:bCs/>
        <w:color w:val="1F497D" w:themeColor="text2"/>
        <w:sz w:val="16"/>
        <w:szCs w:val="16"/>
      </w:rPr>
      <w:t>7477</w:t>
    </w:r>
    <w:r w:rsidR="00780192" w:rsidRPr="006F6790">
      <w:rPr>
        <w:rFonts w:ascii="Calibri" w:eastAsia="Times New Roman" w:hAnsi="Calibri" w:cs="Calibri"/>
        <w:b/>
        <w:bCs/>
        <w:color w:val="1F497D" w:themeColor="text2"/>
        <w:sz w:val="16"/>
        <w:szCs w:val="16"/>
        <w:rtl/>
      </w:rPr>
      <w:t xml:space="preserve">  </w:t>
    </w:r>
    <w:r w:rsidR="00780192" w:rsidRPr="006F6790">
      <w:rPr>
        <w:rFonts w:ascii="Calibri" w:eastAsia="Times New Roman" w:hAnsi="Calibri" w:cs="Calibri"/>
        <w:b/>
        <w:bCs/>
        <w:color w:val="FF0000"/>
        <w:sz w:val="16"/>
        <w:szCs w:val="16"/>
        <w:rtl/>
      </w:rPr>
      <w:t>-</w:t>
    </w:r>
    <w:proofErr w:type="gramEnd"/>
    <w:r w:rsidR="00780192" w:rsidRPr="006F6790">
      <w:rPr>
        <w:rFonts w:ascii="Calibri" w:eastAsia="Times New Roman" w:hAnsi="Calibri" w:cs="Calibri"/>
        <w:b/>
        <w:bCs/>
        <w:color w:val="FF0000"/>
        <w:sz w:val="16"/>
        <w:szCs w:val="16"/>
      </w:rPr>
      <w:t xml:space="preserve">Open </w:t>
    </w:r>
    <w:proofErr w:type="spellStart"/>
    <w:r w:rsidR="00780192" w:rsidRPr="006F6790">
      <w:rPr>
        <w:rFonts w:ascii="Calibri" w:eastAsia="Times New Roman" w:hAnsi="Calibri" w:cs="Calibri"/>
        <w:b/>
        <w:bCs/>
        <w:color w:val="FF0000"/>
        <w:sz w:val="16"/>
        <w:szCs w:val="16"/>
      </w:rPr>
      <w:t>Accses</w:t>
    </w:r>
    <w:proofErr w:type="spellEnd"/>
  </w:p>
  <w:p w:rsidR="006F6790" w:rsidRPr="006F6790" w:rsidRDefault="00204C46" w:rsidP="006F29B2">
    <w:pPr>
      <w:spacing w:after="0" w:line="240" w:lineRule="auto"/>
      <w:ind w:left="7200" w:right="1354"/>
      <w:jc w:val="right"/>
      <w:rPr>
        <w:rFonts w:ascii="Calibri" w:hAnsi="Calibri" w:cs="Calibri"/>
        <w:b/>
        <w:bCs/>
        <w:color w:val="124680"/>
        <w:sz w:val="16"/>
        <w:szCs w:val="16"/>
      </w:rPr>
    </w:pPr>
    <w:r w:rsidRPr="006F6790">
      <w:rPr>
        <w:rFonts w:ascii="Calibri" w:hAnsi="Calibri" w:cs="Calibri"/>
        <w:b/>
        <w:bCs/>
        <w:color w:val="FF0000"/>
        <w:sz w:val="16"/>
        <w:szCs w:val="16"/>
      </w:rPr>
      <w:t xml:space="preserve">Address: </w:t>
    </w:r>
    <w:r w:rsidRPr="006F6790">
      <w:rPr>
        <w:rFonts w:ascii="Calibri" w:hAnsi="Calibri" w:cs="Calibri"/>
        <w:b/>
        <w:bCs/>
        <w:color w:val="124680"/>
        <w:sz w:val="16"/>
        <w:szCs w:val="16"/>
      </w:rPr>
      <w:t xml:space="preserve">Medical Image and Signal Processing Research Center, </w:t>
    </w:r>
  </w:p>
  <w:p w:rsidR="009B28D3" w:rsidRPr="006F6790" w:rsidRDefault="00204C46" w:rsidP="006F29B2">
    <w:pPr>
      <w:spacing w:after="0" w:line="240" w:lineRule="auto"/>
      <w:ind w:left="7200" w:right="1354"/>
      <w:jc w:val="right"/>
      <w:rPr>
        <w:rFonts w:ascii="Calibri" w:hAnsi="Calibri" w:cs="Calibri"/>
        <w:b/>
        <w:bCs/>
        <w:color w:val="124680"/>
        <w:sz w:val="16"/>
        <w:szCs w:val="16"/>
      </w:rPr>
    </w:pPr>
    <w:r w:rsidRPr="006F6790">
      <w:rPr>
        <w:rFonts w:ascii="Calibri" w:hAnsi="Calibri" w:cs="Calibri"/>
        <w:b/>
        <w:bCs/>
        <w:color w:val="124680"/>
        <w:sz w:val="16"/>
        <w:szCs w:val="16"/>
      </w:rPr>
      <w:t>Isfahan University of Medical Sciences, Isfahan, Iran.</w:t>
    </w:r>
  </w:p>
  <w:p w:rsidR="006F6790" w:rsidRPr="006F6790" w:rsidRDefault="00204C46" w:rsidP="006F29B2">
    <w:pPr>
      <w:spacing w:after="0" w:line="240" w:lineRule="auto"/>
      <w:ind w:left="7200" w:right="1354"/>
      <w:jc w:val="right"/>
      <w:rPr>
        <w:rFonts w:ascii="Calibri" w:hAnsi="Calibri" w:cs="Calibri"/>
        <w:b/>
        <w:bCs/>
        <w:color w:val="337755"/>
        <w:sz w:val="16"/>
        <w:szCs w:val="16"/>
      </w:rPr>
    </w:pPr>
    <w:r w:rsidRPr="006F6790">
      <w:rPr>
        <w:rFonts w:ascii="Calibri" w:hAnsi="Calibri" w:cs="Calibri"/>
        <w:b/>
        <w:bCs/>
        <w:color w:val="FF0000"/>
        <w:sz w:val="16"/>
        <w:szCs w:val="16"/>
      </w:rPr>
      <w:t>Email:</w:t>
    </w:r>
    <w:r w:rsidR="00BD6175" w:rsidRPr="006F6790">
      <w:rPr>
        <w:rFonts w:ascii="Calibri" w:hAnsi="Calibri" w:cs="Calibri"/>
        <w:b/>
        <w:bCs/>
        <w:color w:val="124680"/>
        <w:sz w:val="16"/>
        <w:szCs w:val="16"/>
      </w:rPr>
      <w:t xml:space="preserve"> </w:t>
    </w:r>
    <w:hyperlink r:id="rId2" w:history="1">
      <w:r w:rsidR="00BD6175" w:rsidRPr="006F6790">
        <w:rPr>
          <w:rStyle w:val="Hyperlink"/>
          <w:rFonts w:ascii="Calibri" w:hAnsi="Calibri" w:cs="Calibri"/>
          <w:b/>
          <w:bCs/>
          <w:sz w:val="16"/>
          <w:szCs w:val="16"/>
        </w:rPr>
        <w:t>jmss.mui@gmail.com</w:t>
      </w:r>
    </w:hyperlink>
    <w:r w:rsidRPr="006F6790">
      <w:rPr>
        <w:rFonts w:ascii="Calibri" w:hAnsi="Calibri" w:cs="Calibri"/>
        <w:b/>
        <w:bCs/>
        <w:color w:val="FF0000"/>
        <w:sz w:val="16"/>
        <w:szCs w:val="16"/>
      </w:rPr>
      <w:t xml:space="preserve"> </w:t>
    </w:r>
    <w:r w:rsidRPr="006F6790">
      <w:rPr>
        <w:rFonts w:ascii="Calibri" w:hAnsi="Calibri" w:cs="Calibri"/>
        <w:b/>
        <w:bCs/>
        <w:color w:val="124680"/>
        <w:sz w:val="16"/>
        <w:szCs w:val="16"/>
      </w:rPr>
      <w:t xml:space="preserve">AND </w:t>
    </w:r>
    <w:r w:rsidR="00BD6175" w:rsidRPr="006F6790">
      <w:rPr>
        <w:rStyle w:val="Hyperlink"/>
        <w:rFonts w:ascii="Calibri" w:hAnsi="Calibri" w:cs="Calibri"/>
        <w:b/>
        <w:bCs/>
        <w:sz w:val="18"/>
        <w:szCs w:val="18"/>
      </w:rPr>
      <w:t>jmss@mui.ac.ir</w:t>
    </w:r>
    <w:r w:rsidR="00BD6175" w:rsidRPr="006F6790">
      <w:rPr>
        <w:rFonts w:ascii="Calibri" w:hAnsi="Calibri" w:cs="Calibri"/>
        <w:b/>
        <w:bCs/>
        <w:color w:val="337755"/>
        <w:sz w:val="16"/>
        <w:szCs w:val="16"/>
      </w:rPr>
      <w:t xml:space="preserve">  </w:t>
    </w:r>
  </w:p>
  <w:p w:rsidR="008B6563" w:rsidRPr="006F6790" w:rsidRDefault="00204C46" w:rsidP="006F29B2">
    <w:pPr>
      <w:spacing w:after="0" w:line="240" w:lineRule="auto"/>
      <w:ind w:left="7200" w:right="1354"/>
      <w:jc w:val="right"/>
      <w:rPr>
        <w:rFonts w:ascii="Calibri" w:hAnsi="Calibri" w:cs="Calibri"/>
        <w:b/>
        <w:bCs/>
        <w:color w:val="124680"/>
        <w:sz w:val="16"/>
        <w:szCs w:val="16"/>
      </w:rPr>
    </w:pPr>
    <w:r w:rsidRPr="006F6790">
      <w:rPr>
        <w:rFonts w:ascii="Calibri" w:hAnsi="Calibri" w:cs="Calibri"/>
        <w:b/>
        <w:bCs/>
        <w:color w:val="FF0000"/>
        <w:sz w:val="16"/>
        <w:szCs w:val="16"/>
      </w:rPr>
      <w:t xml:space="preserve">Tel: </w:t>
    </w:r>
    <w:r w:rsidRPr="006F6790">
      <w:rPr>
        <w:rFonts w:ascii="Calibri" w:hAnsi="Calibri" w:cs="Calibri"/>
        <w:b/>
        <w:bCs/>
        <w:color w:val="124680"/>
        <w:sz w:val="16"/>
        <w:szCs w:val="16"/>
      </w:rPr>
      <w:t>0098 - 31 – 3792 – 3307</w:t>
    </w:r>
  </w:p>
  <w:p w:rsidR="006F6790" w:rsidRPr="006F6790" w:rsidRDefault="006F6790" w:rsidP="006F29B2">
    <w:pPr>
      <w:spacing w:after="0" w:line="240" w:lineRule="auto"/>
      <w:ind w:left="7200" w:right="1354"/>
      <w:jc w:val="right"/>
      <w:rPr>
        <w:rFonts w:ascii="Calibri" w:hAnsi="Calibri" w:cs="Calibri"/>
        <w:b/>
        <w:bCs/>
        <w:color w:val="124680"/>
        <w:sz w:val="16"/>
        <w:szCs w:val="16"/>
      </w:rPr>
    </w:pPr>
    <w:r w:rsidRPr="006F6790">
      <w:rPr>
        <w:rFonts w:ascii="Calibri" w:hAnsi="Calibri" w:cs="Calibri"/>
        <w:b/>
        <w:bCs/>
        <w:color w:val="FF0000"/>
        <w:sz w:val="16"/>
        <w:szCs w:val="16"/>
      </w:rPr>
      <w:t xml:space="preserve">HTTP: </w:t>
    </w:r>
    <w:r w:rsidRPr="006F6790">
      <w:rPr>
        <w:rFonts w:ascii="Calibri" w:hAnsi="Calibri" w:cs="Calibri"/>
        <w:b/>
        <w:bCs/>
        <w:color w:val="124680"/>
        <w:sz w:val="16"/>
        <w:szCs w:val="16"/>
      </w:rPr>
      <w:t>jmssjournal.net</w:t>
    </w:r>
  </w:p>
  <w:p w:rsidR="008B6563" w:rsidRPr="006F6790" w:rsidRDefault="008B6563" w:rsidP="006F6790">
    <w:pPr>
      <w:spacing w:before="60" w:after="60" w:line="240" w:lineRule="auto"/>
      <w:jc w:val="center"/>
      <w:rPr>
        <w:rFonts w:ascii="Calibri" w:hAnsi="Calibri" w:cs="Calibri"/>
        <w:b/>
        <w:bCs/>
        <w:color w:val="FF0000"/>
        <w:sz w:val="28"/>
        <w:szCs w:val="28"/>
      </w:rPr>
    </w:pPr>
    <w:r w:rsidRPr="006F6790">
      <w:rPr>
        <w:rFonts w:ascii="Calibri" w:hAnsi="Calibri" w:cs="Calibri"/>
        <w:b/>
        <w:bCs/>
        <w:color w:val="FF0000"/>
        <w:sz w:val="28"/>
        <w:szCs w:val="28"/>
      </w:rPr>
      <w:t>Special Issue Invitation:</w:t>
    </w:r>
  </w:p>
  <w:p w:rsidR="00FC3A4F" w:rsidRPr="006F6790" w:rsidRDefault="009B28D3" w:rsidP="006F29B2">
    <w:pPr>
      <w:spacing w:after="120" w:line="240" w:lineRule="auto"/>
      <w:ind w:left="1260"/>
      <w:rPr>
        <w:rFonts w:ascii="Calibri" w:hAnsi="Calibri" w:cs="Calibri"/>
        <w:b/>
        <w:bCs/>
        <w:color w:val="1F497D" w:themeColor="text2"/>
      </w:rPr>
    </w:pPr>
    <w:r w:rsidRPr="006F6790">
      <w:rPr>
        <w:rFonts w:ascii="Calibri" w:hAnsi="Calibri" w:cs="Calibri"/>
        <w:b/>
        <w:bCs/>
        <w:color w:val="1F497D" w:themeColor="text2"/>
        <w:sz w:val="20"/>
        <w:szCs w:val="20"/>
      </w:rPr>
      <w:t xml:space="preserve">In addition </w:t>
    </w:r>
    <w:r w:rsidR="006F6790" w:rsidRPr="006F6790">
      <w:rPr>
        <w:rFonts w:ascii="Calibri" w:hAnsi="Calibri" w:cs="Calibri"/>
        <w:b/>
        <w:bCs/>
        <w:color w:val="1F497D" w:themeColor="text2"/>
        <w:sz w:val="20"/>
        <w:szCs w:val="20"/>
      </w:rPr>
      <w:t>to regular paper submission to JMSS, w</w:t>
    </w:r>
    <w:r w:rsidR="008B6563" w:rsidRPr="006F6790">
      <w:rPr>
        <w:rFonts w:ascii="Calibri" w:hAnsi="Calibri" w:cs="Calibri"/>
        <w:b/>
        <w:bCs/>
        <w:color w:val="1F497D" w:themeColor="text2"/>
        <w:sz w:val="20"/>
        <w:szCs w:val="20"/>
      </w:rPr>
      <w:t xml:space="preserve">e are happy to invite </w:t>
    </w:r>
    <w:r w:rsidR="006F6790" w:rsidRPr="006F6790">
      <w:rPr>
        <w:rFonts w:ascii="Calibri" w:hAnsi="Calibri" w:cs="Calibri"/>
        <w:b/>
        <w:bCs/>
        <w:color w:val="1F497D" w:themeColor="text2"/>
        <w:sz w:val="20"/>
        <w:szCs w:val="20"/>
      </w:rPr>
      <w:t xml:space="preserve">the authors </w:t>
    </w:r>
    <w:r w:rsidR="008B6563" w:rsidRPr="006F6790">
      <w:rPr>
        <w:rFonts w:ascii="Calibri" w:hAnsi="Calibri" w:cs="Calibri"/>
        <w:b/>
        <w:bCs/>
        <w:color w:val="1F497D" w:themeColor="text2"/>
        <w:sz w:val="20"/>
        <w:szCs w:val="20"/>
      </w:rPr>
      <w:t xml:space="preserve">to submit </w:t>
    </w:r>
    <w:r w:rsidR="006F6790" w:rsidRPr="006F6790">
      <w:rPr>
        <w:rFonts w:ascii="Calibri" w:hAnsi="Calibri" w:cs="Calibri"/>
        <w:b/>
        <w:bCs/>
        <w:color w:val="1F497D" w:themeColor="text2"/>
        <w:sz w:val="20"/>
        <w:szCs w:val="20"/>
      </w:rPr>
      <w:t>their</w:t>
    </w:r>
    <w:r w:rsidR="008B6563" w:rsidRPr="006F6790">
      <w:rPr>
        <w:rFonts w:ascii="Calibri" w:hAnsi="Calibri" w:cs="Calibri"/>
        <w:b/>
        <w:bCs/>
        <w:color w:val="1F497D" w:themeColor="text2"/>
        <w:sz w:val="20"/>
        <w:szCs w:val="20"/>
      </w:rPr>
      <w:t xml:space="preserve"> paper</w:t>
    </w:r>
    <w:r w:rsidR="006F6790" w:rsidRPr="006F6790">
      <w:rPr>
        <w:rFonts w:ascii="Calibri" w:hAnsi="Calibri" w:cs="Calibri"/>
        <w:b/>
        <w:bCs/>
        <w:color w:val="1F497D" w:themeColor="text2"/>
        <w:sz w:val="20"/>
        <w:szCs w:val="20"/>
      </w:rPr>
      <w:t>s</w:t>
    </w:r>
    <w:r w:rsidR="00791BF7" w:rsidRPr="006F6790">
      <w:rPr>
        <w:rFonts w:ascii="Calibri" w:hAnsi="Calibri" w:cs="Calibri"/>
        <w:b/>
        <w:bCs/>
        <w:color w:val="1F497D" w:themeColor="text2"/>
        <w:sz w:val="20"/>
        <w:szCs w:val="20"/>
      </w:rPr>
      <w:t xml:space="preserve"> to</w:t>
    </w:r>
    <w:r w:rsidRPr="006F6790">
      <w:rPr>
        <w:rFonts w:ascii="Calibri" w:hAnsi="Calibri" w:cs="Calibri"/>
        <w:b/>
        <w:bCs/>
        <w:color w:val="1F497D" w:themeColor="text2"/>
        <w:sz w:val="20"/>
        <w:szCs w:val="20"/>
      </w:rPr>
      <w:t xml:space="preserve"> the following special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3516"/>
      </v:shape>
    </w:pict>
  </w:numPicBullet>
  <w:abstractNum w:abstractNumId="0">
    <w:nsid w:val="04DA5674"/>
    <w:multiLevelType w:val="hybridMultilevel"/>
    <w:tmpl w:val="C3423B98"/>
    <w:lvl w:ilvl="0" w:tplc="5AD880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4747B"/>
    <w:multiLevelType w:val="hybridMultilevel"/>
    <w:tmpl w:val="AB7C2A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BC1405"/>
    <w:multiLevelType w:val="hybridMultilevel"/>
    <w:tmpl w:val="7910F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F3170"/>
    <w:multiLevelType w:val="multilevel"/>
    <w:tmpl w:val="ABB2710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79C60BC"/>
    <w:multiLevelType w:val="hybridMultilevel"/>
    <w:tmpl w:val="CBECD7CC"/>
    <w:lvl w:ilvl="0" w:tplc="5AD88048">
      <w:numFmt w:val="bullet"/>
      <w:lvlText w:val="•"/>
      <w:lvlJc w:val="left"/>
      <w:pPr>
        <w:ind w:left="536" w:hanging="360"/>
      </w:pPr>
      <w:rPr>
        <w:rFonts w:ascii="Times New Roman" w:eastAsiaTheme="minorHAns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5">
    <w:nsid w:val="199E67EC"/>
    <w:multiLevelType w:val="hybridMultilevel"/>
    <w:tmpl w:val="41327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F151B"/>
    <w:multiLevelType w:val="hybridMultilevel"/>
    <w:tmpl w:val="D9E4A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B48DD"/>
    <w:multiLevelType w:val="hybridMultilevel"/>
    <w:tmpl w:val="05445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60D88"/>
    <w:multiLevelType w:val="multilevel"/>
    <w:tmpl w:val="8B24518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
    <w:nsid w:val="29502005"/>
    <w:multiLevelType w:val="hybridMultilevel"/>
    <w:tmpl w:val="BF444686"/>
    <w:lvl w:ilvl="0" w:tplc="5AD880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6395F"/>
    <w:multiLevelType w:val="hybridMultilevel"/>
    <w:tmpl w:val="83BE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A367C"/>
    <w:multiLevelType w:val="hybridMultilevel"/>
    <w:tmpl w:val="E7125190"/>
    <w:lvl w:ilvl="0" w:tplc="04090001">
      <w:start w:val="1"/>
      <w:numFmt w:val="bullet"/>
      <w:lvlText w:val=""/>
      <w:lvlJc w:val="left"/>
      <w:pPr>
        <w:ind w:left="34" w:hanging="360"/>
      </w:pPr>
      <w:rPr>
        <w:rFonts w:ascii="Symbol" w:hAnsi="Symbol" w:hint="default"/>
      </w:rPr>
    </w:lvl>
    <w:lvl w:ilvl="1" w:tplc="04090003" w:tentative="1">
      <w:start w:val="1"/>
      <w:numFmt w:val="bullet"/>
      <w:lvlText w:val="o"/>
      <w:lvlJc w:val="left"/>
      <w:pPr>
        <w:ind w:left="754" w:hanging="360"/>
      </w:pPr>
      <w:rPr>
        <w:rFonts w:ascii="Courier New" w:hAnsi="Courier New" w:cs="Courier New" w:hint="default"/>
      </w:rPr>
    </w:lvl>
    <w:lvl w:ilvl="2" w:tplc="04090005" w:tentative="1">
      <w:start w:val="1"/>
      <w:numFmt w:val="bullet"/>
      <w:lvlText w:val=""/>
      <w:lvlJc w:val="left"/>
      <w:pPr>
        <w:ind w:left="1474" w:hanging="360"/>
      </w:pPr>
      <w:rPr>
        <w:rFonts w:ascii="Wingdings" w:hAnsi="Wingdings" w:hint="default"/>
      </w:rPr>
    </w:lvl>
    <w:lvl w:ilvl="3" w:tplc="04090001" w:tentative="1">
      <w:start w:val="1"/>
      <w:numFmt w:val="bullet"/>
      <w:lvlText w:val=""/>
      <w:lvlJc w:val="left"/>
      <w:pPr>
        <w:ind w:left="2194" w:hanging="360"/>
      </w:pPr>
      <w:rPr>
        <w:rFonts w:ascii="Symbol" w:hAnsi="Symbol" w:hint="default"/>
      </w:rPr>
    </w:lvl>
    <w:lvl w:ilvl="4" w:tplc="04090003" w:tentative="1">
      <w:start w:val="1"/>
      <w:numFmt w:val="bullet"/>
      <w:lvlText w:val="o"/>
      <w:lvlJc w:val="left"/>
      <w:pPr>
        <w:ind w:left="2914" w:hanging="360"/>
      </w:pPr>
      <w:rPr>
        <w:rFonts w:ascii="Courier New" w:hAnsi="Courier New" w:cs="Courier New" w:hint="default"/>
      </w:rPr>
    </w:lvl>
    <w:lvl w:ilvl="5" w:tplc="04090005" w:tentative="1">
      <w:start w:val="1"/>
      <w:numFmt w:val="bullet"/>
      <w:lvlText w:val=""/>
      <w:lvlJc w:val="left"/>
      <w:pPr>
        <w:ind w:left="3634" w:hanging="360"/>
      </w:pPr>
      <w:rPr>
        <w:rFonts w:ascii="Wingdings" w:hAnsi="Wingdings" w:hint="default"/>
      </w:rPr>
    </w:lvl>
    <w:lvl w:ilvl="6" w:tplc="04090001" w:tentative="1">
      <w:start w:val="1"/>
      <w:numFmt w:val="bullet"/>
      <w:lvlText w:val=""/>
      <w:lvlJc w:val="left"/>
      <w:pPr>
        <w:ind w:left="4354" w:hanging="360"/>
      </w:pPr>
      <w:rPr>
        <w:rFonts w:ascii="Symbol" w:hAnsi="Symbol" w:hint="default"/>
      </w:rPr>
    </w:lvl>
    <w:lvl w:ilvl="7" w:tplc="04090003" w:tentative="1">
      <w:start w:val="1"/>
      <w:numFmt w:val="bullet"/>
      <w:lvlText w:val="o"/>
      <w:lvlJc w:val="left"/>
      <w:pPr>
        <w:ind w:left="5074" w:hanging="360"/>
      </w:pPr>
      <w:rPr>
        <w:rFonts w:ascii="Courier New" w:hAnsi="Courier New" w:cs="Courier New" w:hint="default"/>
      </w:rPr>
    </w:lvl>
    <w:lvl w:ilvl="8" w:tplc="04090005" w:tentative="1">
      <w:start w:val="1"/>
      <w:numFmt w:val="bullet"/>
      <w:lvlText w:val=""/>
      <w:lvlJc w:val="left"/>
      <w:pPr>
        <w:ind w:left="5794" w:hanging="360"/>
      </w:pPr>
      <w:rPr>
        <w:rFonts w:ascii="Wingdings" w:hAnsi="Wingdings" w:hint="default"/>
      </w:rPr>
    </w:lvl>
  </w:abstractNum>
  <w:abstractNum w:abstractNumId="12">
    <w:nsid w:val="361E5AA8"/>
    <w:multiLevelType w:val="hybridMultilevel"/>
    <w:tmpl w:val="50FA19F8"/>
    <w:lvl w:ilvl="0" w:tplc="0409000D">
      <w:start w:val="1"/>
      <w:numFmt w:val="bullet"/>
      <w:lvlText w:val=""/>
      <w:lvlJc w:val="left"/>
      <w:pPr>
        <w:ind w:left="394" w:hanging="360"/>
      </w:pPr>
      <w:rPr>
        <w:rFonts w:ascii="Wingdings" w:hAnsi="Wingdings"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3">
    <w:nsid w:val="3A034E3B"/>
    <w:multiLevelType w:val="multilevel"/>
    <w:tmpl w:val="FD4CD1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A37121D"/>
    <w:multiLevelType w:val="hybridMultilevel"/>
    <w:tmpl w:val="48843C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B58FB"/>
    <w:multiLevelType w:val="hybridMultilevel"/>
    <w:tmpl w:val="B57CEE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DE520E"/>
    <w:multiLevelType w:val="hybridMultilevel"/>
    <w:tmpl w:val="4AA65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F14044B"/>
    <w:multiLevelType w:val="multilevel"/>
    <w:tmpl w:val="D602C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F4B27F1"/>
    <w:multiLevelType w:val="hybridMultilevel"/>
    <w:tmpl w:val="2AA08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D17BB"/>
    <w:multiLevelType w:val="multilevel"/>
    <w:tmpl w:val="4D423122"/>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51992166"/>
    <w:multiLevelType w:val="hybridMultilevel"/>
    <w:tmpl w:val="EEC45C8C"/>
    <w:lvl w:ilvl="0" w:tplc="0409000D">
      <w:start w:val="1"/>
      <w:numFmt w:val="bullet"/>
      <w:lvlText w:val=""/>
      <w:lvlJc w:val="left"/>
      <w:pPr>
        <w:ind w:left="394" w:hanging="360"/>
      </w:pPr>
      <w:rPr>
        <w:rFonts w:ascii="Wingdings" w:hAnsi="Wingdings"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1">
    <w:nsid w:val="5EF82B7F"/>
    <w:multiLevelType w:val="multilevel"/>
    <w:tmpl w:val="B14A115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2">
    <w:nsid w:val="64863DEC"/>
    <w:multiLevelType w:val="hybridMultilevel"/>
    <w:tmpl w:val="8BBE9E48"/>
    <w:lvl w:ilvl="0" w:tplc="0409000B">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3">
    <w:nsid w:val="6BFA1F21"/>
    <w:multiLevelType w:val="hybridMultilevel"/>
    <w:tmpl w:val="F3A45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5D233F"/>
    <w:multiLevelType w:val="multilevel"/>
    <w:tmpl w:val="B42CA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7A764213"/>
    <w:multiLevelType w:val="hybridMultilevel"/>
    <w:tmpl w:val="29587C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nsid w:val="7B2B7BBF"/>
    <w:multiLevelType w:val="multilevel"/>
    <w:tmpl w:val="1DEC6D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7">
    <w:nsid w:val="7CC84C81"/>
    <w:multiLevelType w:val="multilevel"/>
    <w:tmpl w:val="49780F72"/>
    <w:lvl w:ilvl="0">
      <w:start w:val="1"/>
      <w:numFmt w:val="bullet"/>
      <w:lvlText w:val=""/>
      <w:lvlPicBulletId w:val="0"/>
      <w:lvlJc w:val="left"/>
      <w:pPr>
        <w:ind w:left="643" w:hanging="360"/>
      </w:pPr>
      <w:rPr>
        <w:rFonts w:ascii="Symbol" w:hAnsi="Symbol" w:hint="default"/>
      </w:rPr>
    </w:lvl>
    <w:lvl w:ilvl="1">
      <w:start w:val="1"/>
      <w:numFmt w:val="bullet"/>
      <w:lvlText w:val="○"/>
      <w:lvlJc w:val="left"/>
      <w:pPr>
        <w:ind w:left="1363" w:hanging="360"/>
      </w:pPr>
    </w:lvl>
    <w:lvl w:ilvl="2">
      <w:start w:val="1"/>
      <w:numFmt w:val="bullet"/>
      <w:lvlText w:val="■"/>
      <w:lvlJc w:val="left"/>
      <w:pPr>
        <w:ind w:left="2083" w:hanging="180"/>
      </w:pPr>
    </w:lvl>
    <w:lvl w:ilvl="3">
      <w:start w:val="1"/>
      <w:numFmt w:val="bullet"/>
      <w:lvlText w:val="●"/>
      <w:lvlJc w:val="left"/>
      <w:pPr>
        <w:ind w:left="2803" w:hanging="360"/>
      </w:pPr>
    </w:lvl>
    <w:lvl w:ilvl="4">
      <w:start w:val="1"/>
      <w:numFmt w:val="bullet"/>
      <w:lvlText w:val="○"/>
      <w:lvlJc w:val="left"/>
      <w:pPr>
        <w:ind w:left="3523" w:hanging="360"/>
      </w:pPr>
    </w:lvl>
    <w:lvl w:ilvl="5">
      <w:start w:val="1"/>
      <w:numFmt w:val="bullet"/>
      <w:lvlText w:val="■"/>
      <w:lvlJc w:val="left"/>
      <w:pPr>
        <w:ind w:left="4243" w:hanging="180"/>
      </w:pPr>
    </w:lvl>
    <w:lvl w:ilvl="6">
      <w:start w:val="1"/>
      <w:numFmt w:val="bullet"/>
      <w:lvlText w:val="●"/>
      <w:lvlJc w:val="left"/>
      <w:pPr>
        <w:ind w:left="4963" w:hanging="360"/>
      </w:pPr>
    </w:lvl>
    <w:lvl w:ilvl="7">
      <w:start w:val="1"/>
      <w:numFmt w:val="bullet"/>
      <w:lvlText w:val="○"/>
      <w:lvlJc w:val="left"/>
      <w:pPr>
        <w:ind w:left="5683" w:hanging="360"/>
      </w:pPr>
    </w:lvl>
    <w:lvl w:ilvl="8">
      <w:start w:val="1"/>
      <w:numFmt w:val="bullet"/>
      <w:lvlText w:val="■"/>
      <w:lvlJc w:val="left"/>
      <w:pPr>
        <w:ind w:left="6403" w:hanging="180"/>
      </w:pPr>
    </w:lvl>
  </w:abstractNum>
  <w:num w:numId="1">
    <w:abstractNumId w:val="17"/>
  </w:num>
  <w:num w:numId="2">
    <w:abstractNumId w:val="25"/>
  </w:num>
  <w:num w:numId="3">
    <w:abstractNumId w:val="1"/>
  </w:num>
  <w:num w:numId="4">
    <w:abstractNumId w:val="13"/>
  </w:num>
  <w:num w:numId="5">
    <w:abstractNumId w:val="26"/>
  </w:num>
  <w:num w:numId="6">
    <w:abstractNumId w:val="27"/>
  </w:num>
  <w:num w:numId="7">
    <w:abstractNumId w:val="8"/>
  </w:num>
  <w:num w:numId="8">
    <w:abstractNumId w:val="24"/>
  </w:num>
  <w:num w:numId="9">
    <w:abstractNumId w:val="19"/>
  </w:num>
  <w:num w:numId="10">
    <w:abstractNumId w:val="3"/>
  </w:num>
  <w:num w:numId="11">
    <w:abstractNumId w:val="22"/>
  </w:num>
  <w:num w:numId="12">
    <w:abstractNumId w:val="4"/>
  </w:num>
  <w:num w:numId="13">
    <w:abstractNumId w:val="11"/>
  </w:num>
  <w:num w:numId="14">
    <w:abstractNumId w:val="0"/>
  </w:num>
  <w:num w:numId="15">
    <w:abstractNumId w:val="9"/>
  </w:num>
  <w:num w:numId="16">
    <w:abstractNumId w:val="14"/>
  </w:num>
  <w:num w:numId="17">
    <w:abstractNumId w:val="2"/>
  </w:num>
  <w:num w:numId="18">
    <w:abstractNumId w:val="5"/>
  </w:num>
  <w:num w:numId="19">
    <w:abstractNumId w:val="10"/>
  </w:num>
  <w:num w:numId="20">
    <w:abstractNumId w:val="23"/>
  </w:num>
  <w:num w:numId="21">
    <w:abstractNumId w:val="7"/>
  </w:num>
  <w:num w:numId="22">
    <w:abstractNumId w:val="15"/>
  </w:num>
  <w:num w:numId="23">
    <w:abstractNumId w:val="18"/>
  </w:num>
  <w:num w:numId="24">
    <w:abstractNumId w:val="6"/>
  </w:num>
  <w:num w:numId="25">
    <w:abstractNumId w:val="21"/>
  </w:num>
  <w:num w:numId="26">
    <w:abstractNumId w:val="12"/>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C1"/>
    <w:rsid w:val="00011110"/>
    <w:rsid w:val="00016B02"/>
    <w:rsid w:val="000744D2"/>
    <w:rsid w:val="000826BA"/>
    <w:rsid w:val="000A1AD5"/>
    <w:rsid w:val="000C4A32"/>
    <w:rsid w:val="000F1DDD"/>
    <w:rsid w:val="000F4A0F"/>
    <w:rsid w:val="00120576"/>
    <w:rsid w:val="00132B51"/>
    <w:rsid w:val="00162B5F"/>
    <w:rsid w:val="00180682"/>
    <w:rsid w:val="00190552"/>
    <w:rsid w:val="00197A08"/>
    <w:rsid w:val="00204C46"/>
    <w:rsid w:val="0024020A"/>
    <w:rsid w:val="00240C6A"/>
    <w:rsid w:val="00267BEE"/>
    <w:rsid w:val="00285F5A"/>
    <w:rsid w:val="0032453C"/>
    <w:rsid w:val="0032598C"/>
    <w:rsid w:val="0034281D"/>
    <w:rsid w:val="0044666D"/>
    <w:rsid w:val="0046611D"/>
    <w:rsid w:val="004814BF"/>
    <w:rsid w:val="004F1998"/>
    <w:rsid w:val="004F68F4"/>
    <w:rsid w:val="00505DC1"/>
    <w:rsid w:val="00560D2A"/>
    <w:rsid w:val="005631B0"/>
    <w:rsid w:val="005A3C49"/>
    <w:rsid w:val="006020F7"/>
    <w:rsid w:val="00606298"/>
    <w:rsid w:val="00646F87"/>
    <w:rsid w:val="00656B83"/>
    <w:rsid w:val="006F29B2"/>
    <w:rsid w:val="006F6790"/>
    <w:rsid w:val="00701936"/>
    <w:rsid w:val="007069D8"/>
    <w:rsid w:val="0072497B"/>
    <w:rsid w:val="00760403"/>
    <w:rsid w:val="00780192"/>
    <w:rsid w:val="00791BF7"/>
    <w:rsid w:val="007C1F08"/>
    <w:rsid w:val="007C3EAC"/>
    <w:rsid w:val="007F4864"/>
    <w:rsid w:val="007F6E39"/>
    <w:rsid w:val="00825895"/>
    <w:rsid w:val="00835823"/>
    <w:rsid w:val="008568E2"/>
    <w:rsid w:val="00895644"/>
    <w:rsid w:val="008B6563"/>
    <w:rsid w:val="008D44D3"/>
    <w:rsid w:val="009222D6"/>
    <w:rsid w:val="009B28D3"/>
    <w:rsid w:val="009C0E48"/>
    <w:rsid w:val="009E4019"/>
    <w:rsid w:val="009F77EC"/>
    <w:rsid w:val="00A00DD1"/>
    <w:rsid w:val="00AF22D8"/>
    <w:rsid w:val="00AF57D3"/>
    <w:rsid w:val="00B07A8F"/>
    <w:rsid w:val="00B20AC3"/>
    <w:rsid w:val="00B363C7"/>
    <w:rsid w:val="00B442C1"/>
    <w:rsid w:val="00B45578"/>
    <w:rsid w:val="00B509E9"/>
    <w:rsid w:val="00BA5F7B"/>
    <w:rsid w:val="00BB1FB4"/>
    <w:rsid w:val="00BB5BBD"/>
    <w:rsid w:val="00BD6175"/>
    <w:rsid w:val="00BE0B03"/>
    <w:rsid w:val="00BE122E"/>
    <w:rsid w:val="00C06F81"/>
    <w:rsid w:val="00C53A05"/>
    <w:rsid w:val="00C560BB"/>
    <w:rsid w:val="00C95686"/>
    <w:rsid w:val="00CC54AE"/>
    <w:rsid w:val="00CF76FB"/>
    <w:rsid w:val="00D13EFB"/>
    <w:rsid w:val="00D257A0"/>
    <w:rsid w:val="00D30E21"/>
    <w:rsid w:val="00D63AA4"/>
    <w:rsid w:val="00DA6065"/>
    <w:rsid w:val="00E04BC3"/>
    <w:rsid w:val="00E64ECA"/>
    <w:rsid w:val="00ED09BC"/>
    <w:rsid w:val="00F1503E"/>
    <w:rsid w:val="00F35513"/>
    <w:rsid w:val="00F56BE6"/>
    <w:rsid w:val="00FA21B8"/>
    <w:rsid w:val="00FB2587"/>
    <w:rsid w:val="00FC3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9BC"/>
    <w:pPr>
      <w:ind w:left="720"/>
      <w:contextualSpacing/>
    </w:pPr>
  </w:style>
  <w:style w:type="character" w:customStyle="1" w:styleId="fontstyle21">
    <w:name w:val="fontstyle21"/>
    <w:basedOn w:val="DefaultParagraphFont"/>
    <w:rsid w:val="00ED09BC"/>
    <w:rPr>
      <w:rFonts w:ascii="Times New Roman" w:hAnsi="Times New Roman" w:cs="Times New Roman" w:hint="default"/>
      <w:b w:val="0"/>
      <w:bCs w:val="0"/>
      <w:i w:val="0"/>
      <w:iCs w:val="0"/>
      <w:color w:val="000000"/>
      <w:sz w:val="22"/>
      <w:szCs w:val="22"/>
    </w:rPr>
  </w:style>
  <w:style w:type="character" w:customStyle="1" w:styleId="fontstyle01">
    <w:name w:val="fontstyle01"/>
    <w:basedOn w:val="DefaultParagraphFont"/>
    <w:rsid w:val="00ED09BC"/>
    <w:rPr>
      <w:rFonts w:ascii="Times New Roman" w:hAnsi="Times New Roman" w:cs="Times New Roman" w:hint="default"/>
      <w:b/>
      <w:bCs/>
      <w:i w:val="0"/>
      <w:iCs w:val="0"/>
      <w:color w:val="000000"/>
      <w:sz w:val="22"/>
      <w:szCs w:val="22"/>
    </w:rPr>
  </w:style>
  <w:style w:type="table" w:styleId="MediumGrid3-Accent5">
    <w:name w:val="Medium Grid 3 Accent 5"/>
    <w:basedOn w:val="TableNormal"/>
    <w:uiPriority w:val="69"/>
    <w:rsid w:val="00B07A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B07A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rmalWeb">
    <w:name w:val="Normal (Web)"/>
    <w:basedOn w:val="Normal"/>
    <w:uiPriority w:val="99"/>
    <w:unhideWhenUsed/>
    <w:rsid w:val="007069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3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A4F"/>
  </w:style>
  <w:style w:type="paragraph" w:styleId="Footer">
    <w:name w:val="footer"/>
    <w:basedOn w:val="Normal"/>
    <w:link w:val="FooterChar"/>
    <w:uiPriority w:val="99"/>
    <w:unhideWhenUsed/>
    <w:rsid w:val="00FC3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A4F"/>
  </w:style>
  <w:style w:type="paragraph" w:styleId="BalloonText">
    <w:name w:val="Balloon Text"/>
    <w:basedOn w:val="Normal"/>
    <w:link w:val="BalloonTextChar"/>
    <w:uiPriority w:val="99"/>
    <w:semiHidden/>
    <w:unhideWhenUsed/>
    <w:rsid w:val="0078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92"/>
    <w:rPr>
      <w:rFonts w:ascii="Tahoma" w:hAnsi="Tahoma" w:cs="Tahoma"/>
      <w:sz w:val="16"/>
      <w:szCs w:val="16"/>
    </w:rPr>
  </w:style>
  <w:style w:type="character" w:styleId="Hyperlink">
    <w:name w:val="Hyperlink"/>
    <w:basedOn w:val="DefaultParagraphFont"/>
    <w:uiPriority w:val="99"/>
    <w:unhideWhenUsed/>
    <w:rsid w:val="00204C46"/>
    <w:rPr>
      <w:color w:val="0000FF" w:themeColor="hyperlink"/>
      <w:u w:val="single"/>
    </w:rPr>
  </w:style>
  <w:style w:type="table" w:styleId="MediumGrid2-Accent5">
    <w:name w:val="Medium Grid 2 Accent 5"/>
    <w:basedOn w:val="TableNormal"/>
    <w:uiPriority w:val="68"/>
    <w:rsid w:val="007F48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9222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List-Accent4">
    <w:name w:val="Colorful List Accent 4"/>
    <w:basedOn w:val="TableNormal"/>
    <w:uiPriority w:val="72"/>
    <w:rsid w:val="009222D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customStyle="1" w:styleId="yiv5546193787ydp8bddec88msonormal">
    <w:name w:val="yiv5546193787ydp8bddec88msonormal"/>
    <w:basedOn w:val="Normal"/>
    <w:rsid w:val="008B65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563"/>
    <w:rPr>
      <w:i/>
      <w:iCs/>
    </w:rPr>
  </w:style>
  <w:style w:type="character" w:customStyle="1" w:styleId="UnresolvedMention">
    <w:name w:val="Unresolved Mention"/>
    <w:basedOn w:val="DefaultParagraphFont"/>
    <w:uiPriority w:val="99"/>
    <w:semiHidden/>
    <w:unhideWhenUsed/>
    <w:rsid w:val="009B28D3"/>
    <w:rPr>
      <w:color w:val="605E5C"/>
      <w:shd w:val="clear" w:color="auto" w:fill="E1DFDD"/>
    </w:rPr>
  </w:style>
  <w:style w:type="table" w:customStyle="1" w:styleId="PlainTable11">
    <w:name w:val="Plain Table 11"/>
    <w:basedOn w:val="TableNormal"/>
    <w:uiPriority w:val="41"/>
    <w:rsid w:val="00C53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53A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51">
    <w:name w:val="Grid Table 1 Light - Accent 51"/>
    <w:basedOn w:val="TableNormal"/>
    <w:uiPriority w:val="46"/>
    <w:rsid w:val="00C53A0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11">
    <w:name w:val="List Table 1 Light - Accent 11"/>
    <w:basedOn w:val="TableNormal"/>
    <w:uiPriority w:val="46"/>
    <w:rsid w:val="0082589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inline">
    <w:name w:val="inline"/>
    <w:basedOn w:val="Normal"/>
    <w:rsid w:val="004F199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9BC"/>
    <w:pPr>
      <w:ind w:left="720"/>
      <w:contextualSpacing/>
    </w:pPr>
  </w:style>
  <w:style w:type="character" w:customStyle="1" w:styleId="fontstyle21">
    <w:name w:val="fontstyle21"/>
    <w:basedOn w:val="DefaultParagraphFont"/>
    <w:rsid w:val="00ED09BC"/>
    <w:rPr>
      <w:rFonts w:ascii="Times New Roman" w:hAnsi="Times New Roman" w:cs="Times New Roman" w:hint="default"/>
      <w:b w:val="0"/>
      <w:bCs w:val="0"/>
      <w:i w:val="0"/>
      <w:iCs w:val="0"/>
      <w:color w:val="000000"/>
      <w:sz w:val="22"/>
      <w:szCs w:val="22"/>
    </w:rPr>
  </w:style>
  <w:style w:type="character" w:customStyle="1" w:styleId="fontstyle01">
    <w:name w:val="fontstyle01"/>
    <w:basedOn w:val="DefaultParagraphFont"/>
    <w:rsid w:val="00ED09BC"/>
    <w:rPr>
      <w:rFonts w:ascii="Times New Roman" w:hAnsi="Times New Roman" w:cs="Times New Roman" w:hint="default"/>
      <w:b/>
      <w:bCs/>
      <w:i w:val="0"/>
      <w:iCs w:val="0"/>
      <w:color w:val="000000"/>
      <w:sz w:val="22"/>
      <w:szCs w:val="22"/>
    </w:rPr>
  </w:style>
  <w:style w:type="table" w:styleId="MediumGrid3-Accent5">
    <w:name w:val="Medium Grid 3 Accent 5"/>
    <w:basedOn w:val="TableNormal"/>
    <w:uiPriority w:val="69"/>
    <w:rsid w:val="00B07A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B07A8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rmalWeb">
    <w:name w:val="Normal (Web)"/>
    <w:basedOn w:val="Normal"/>
    <w:uiPriority w:val="99"/>
    <w:unhideWhenUsed/>
    <w:rsid w:val="007069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3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A4F"/>
  </w:style>
  <w:style w:type="paragraph" w:styleId="Footer">
    <w:name w:val="footer"/>
    <w:basedOn w:val="Normal"/>
    <w:link w:val="FooterChar"/>
    <w:uiPriority w:val="99"/>
    <w:unhideWhenUsed/>
    <w:rsid w:val="00FC3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A4F"/>
  </w:style>
  <w:style w:type="paragraph" w:styleId="BalloonText">
    <w:name w:val="Balloon Text"/>
    <w:basedOn w:val="Normal"/>
    <w:link w:val="BalloonTextChar"/>
    <w:uiPriority w:val="99"/>
    <w:semiHidden/>
    <w:unhideWhenUsed/>
    <w:rsid w:val="00780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92"/>
    <w:rPr>
      <w:rFonts w:ascii="Tahoma" w:hAnsi="Tahoma" w:cs="Tahoma"/>
      <w:sz w:val="16"/>
      <w:szCs w:val="16"/>
    </w:rPr>
  </w:style>
  <w:style w:type="character" w:styleId="Hyperlink">
    <w:name w:val="Hyperlink"/>
    <w:basedOn w:val="DefaultParagraphFont"/>
    <w:uiPriority w:val="99"/>
    <w:unhideWhenUsed/>
    <w:rsid w:val="00204C46"/>
    <w:rPr>
      <w:color w:val="0000FF" w:themeColor="hyperlink"/>
      <w:u w:val="single"/>
    </w:rPr>
  </w:style>
  <w:style w:type="table" w:styleId="MediumGrid2-Accent5">
    <w:name w:val="Medium Grid 2 Accent 5"/>
    <w:basedOn w:val="TableNormal"/>
    <w:uiPriority w:val="68"/>
    <w:rsid w:val="007F48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9222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List-Accent4">
    <w:name w:val="Colorful List Accent 4"/>
    <w:basedOn w:val="TableNormal"/>
    <w:uiPriority w:val="72"/>
    <w:rsid w:val="009222D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customStyle="1" w:styleId="yiv5546193787ydp8bddec88msonormal">
    <w:name w:val="yiv5546193787ydp8bddec88msonormal"/>
    <w:basedOn w:val="Normal"/>
    <w:rsid w:val="008B65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563"/>
    <w:rPr>
      <w:i/>
      <w:iCs/>
    </w:rPr>
  </w:style>
  <w:style w:type="character" w:customStyle="1" w:styleId="UnresolvedMention">
    <w:name w:val="Unresolved Mention"/>
    <w:basedOn w:val="DefaultParagraphFont"/>
    <w:uiPriority w:val="99"/>
    <w:semiHidden/>
    <w:unhideWhenUsed/>
    <w:rsid w:val="009B28D3"/>
    <w:rPr>
      <w:color w:val="605E5C"/>
      <w:shd w:val="clear" w:color="auto" w:fill="E1DFDD"/>
    </w:rPr>
  </w:style>
  <w:style w:type="table" w:customStyle="1" w:styleId="PlainTable11">
    <w:name w:val="Plain Table 11"/>
    <w:basedOn w:val="TableNormal"/>
    <w:uiPriority w:val="41"/>
    <w:rsid w:val="00C53A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53A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51">
    <w:name w:val="Grid Table 1 Light - Accent 51"/>
    <w:basedOn w:val="TableNormal"/>
    <w:uiPriority w:val="46"/>
    <w:rsid w:val="00C53A0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11">
    <w:name w:val="List Table 1 Light - Accent 11"/>
    <w:basedOn w:val="TableNormal"/>
    <w:uiPriority w:val="46"/>
    <w:rsid w:val="0082589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inline">
    <w:name w:val="inline"/>
    <w:basedOn w:val="Normal"/>
    <w:rsid w:val="004F199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213">
      <w:bodyDiv w:val="1"/>
      <w:marLeft w:val="0"/>
      <w:marRight w:val="0"/>
      <w:marTop w:val="0"/>
      <w:marBottom w:val="0"/>
      <w:divBdr>
        <w:top w:val="none" w:sz="0" w:space="0" w:color="auto"/>
        <w:left w:val="none" w:sz="0" w:space="0" w:color="auto"/>
        <w:bottom w:val="none" w:sz="0" w:space="0" w:color="auto"/>
        <w:right w:val="none" w:sz="0" w:space="0" w:color="auto"/>
      </w:divBdr>
    </w:div>
    <w:div w:id="202138251">
      <w:bodyDiv w:val="1"/>
      <w:marLeft w:val="0"/>
      <w:marRight w:val="0"/>
      <w:marTop w:val="0"/>
      <w:marBottom w:val="0"/>
      <w:divBdr>
        <w:top w:val="none" w:sz="0" w:space="0" w:color="auto"/>
        <w:left w:val="none" w:sz="0" w:space="0" w:color="auto"/>
        <w:bottom w:val="none" w:sz="0" w:space="0" w:color="auto"/>
        <w:right w:val="none" w:sz="0" w:space="0" w:color="auto"/>
      </w:divBdr>
    </w:div>
    <w:div w:id="398482685">
      <w:bodyDiv w:val="1"/>
      <w:marLeft w:val="0"/>
      <w:marRight w:val="0"/>
      <w:marTop w:val="0"/>
      <w:marBottom w:val="0"/>
      <w:divBdr>
        <w:top w:val="none" w:sz="0" w:space="0" w:color="auto"/>
        <w:left w:val="none" w:sz="0" w:space="0" w:color="auto"/>
        <w:bottom w:val="none" w:sz="0" w:space="0" w:color="auto"/>
        <w:right w:val="none" w:sz="0" w:space="0" w:color="auto"/>
      </w:divBdr>
    </w:div>
    <w:div w:id="489904328">
      <w:bodyDiv w:val="1"/>
      <w:marLeft w:val="0"/>
      <w:marRight w:val="0"/>
      <w:marTop w:val="0"/>
      <w:marBottom w:val="0"/>
      <w:divBdr>
        <w:top w:val="none" w:sz="0" w:space="0" w:color="auto"/>
        <w:left w:val="none" w:sz="0" w:space="0" w:color="auto"/>
        <w:bottom w:val="none" w:sz="0" w:space="0" w:color="auto"/>
        <w:right w:val="none" w:sz="0" w:space="0" w:color="auto"/>
      </w:divBdr>
    </w:div>
    <w:div w:id="536546429">
      <w:bodyDiv w:val="1"/>
      <w:marLeft w:val="0"/>
      <w:marRight w:val="0"/>
      <w:marTop w:val="0"/>
      <w:marBottom w:val="0"/>
      <w:divBdr>
        <w:top w:val="none" w:sz="0" w:space="0" w:color="auto"/>
        <w:left w:val="none" w:sz="0" w:space="0" w:color="auto"/>
        <w:bottom w:val="none" w:sz="0" w:space="0" w:color="auto"/>
        <w:right w:val="none" w:sz="0" w:space="0" w:color="auto"/>
      </w:divBdr>
    </w:div>
    <w:div w:id="736395031">
      <w:bodyDiv w:val="1"/>
      <w:marLeft w:val="0"/>
      <w:marRight w:val="0"/>
      <w:marTop w:val="0"/>
      <w:marBottom w:val="0"/>
      <w:divBdr>
        <w:top w:val="none" w:sz="0" w:space="0" w:color="auto"/>
        <w:left w:val="none" w:sz="0" w:space="0" w:color="auto"/>
        <w:bottom w:val="none" w:sz="0" w:space="0" w:color="auto"/>
        <w:right w:val="none" w:sz="0" w:space="0" w:color="auto"/>
      </w:divBdr>
    </w:div>
    <w:div w:id="861474204">
      <w:bodyDiv w:val="1"/>
      <w:marLeft w:val="0"/>
      <w:marRight w:val="0"/>
      <w:marTop w:val="0"/>
      <w:marBottom w:val="0"/>
      <w:divBdr>
        <w:top w:val="none" w:sz="0" w:space="0" w:color="auto"/>
        <w:left w:val="none" w:sz="0" w:space="0" w:color="auto"/>
        <w:bottom w:val="none" w:sz="0" w:space="0" w:color="auto"/>
        <w:right w:val="none" w:sz="0" w:space="0" w:color="auto"/>
      </w:divBdr>
    </w:div>
    <w:div w:id="909462012">
      <w:bodyDiv w:val="1"/>
      <w:marLeft w:val="0"/>
      <w:marRight w:val="0"/>
      <w:marTop w:val="0"/>
      <w:marBottom w:val="0"/>
      <w:divBdr>
        <w:top w:val="none" w:sz="0" w:space="0" w:color="auto"/>
        <w:left w:val="none" w:sz="0" w:space="0" w:color="auto"/>
        <w:bottom w:val="none" w:sz="0" w:space="0" w:color="auto"/>
        <w:right w:val="none" w:sz="0" w:space="0" w:color="auto"/>
      </w:divBdr>
    </w:div>
    <w:div w:id="1010597867">
      <w:bodyDiv w:val="1"/>
      <w:marLeft w:val="0"/>
      <w:marRight w:val="0"/>
      <w:marTop w:val="0"/>
      <w:marBottom w:val="0"/>
      <w:divBdr>
        <w:top w:val="none" w:sz="0" w:space="0" w:color="auto"/>
        <w:left w:val="none" w:sz="0" w:space="0" w:color="auto"/>
        <w:bottom w:val="none" w:sz="0" w:space="0" w:color="auto"/>
        <w:right w:val="none" w:sz="0" w:space="0" w:color="auto"/>
      </w:divBdr>
    </w:div>
    <w:div w:id="1015033068">
      <w:bodyDiv w:val="1"/>
      <w:marLeft w:val="0"/>
      <w:marRight w:val="0"/>
      <w:marTop w:val="0"/>
      <w:marBottom w:val="0"/>
      <w:divBdr>
        <w:top w:val="none" w:sz="0" w:space="0" w:color="auto"/>
        <w:left w:val="none" w:sz="0" w:space="0" w:color="auto"/>
        <w:bottom w:val="none" w:sz="0" w:space="0" w:color="auto"/>
        <w:right w:val="none" w:sz="0" w:space="0" w:color="auto"/>
      </w:divBdr>
    </w:div>
    <w:div w:id="1068309015">
      <w:bodyDiv w:val="1"/>
      <w:marLeft w:val="0"/>
      <w:marRight w:val="0"/>
      <w:marTop w:val="0"/>
      <w:marBottom w:val="0"/>
      <w:divBdr>
        <w:top w:val="none" w:sz="0" w:space="0" w:color="auto"/>
        <w:left w:val="none" w:sz="0" w:space="0" w:color="auto"/>
        <w:bottom w:val="none" w:sz="0" w:space="0" w:color="auto"/>
        <w:right w:val="none" w:sz="0" w:space="0" w:color="auto"/>
      </w:divBdr>
    </w:div>
    <w:div w:id="1350637726">
      <w:bodyDiv w:val="1"/>
      <w:marLeft w:val="0"/>
      <w:marRight w:val="0"/>
      <w:marTop w:val="0"/>
      <w:marBottom w:val="0"/>
      <w:divBdr>
        <w:top w:val="none" w:sz="0" w:space="0" w:color="auto"/>
        <w:left w:val="none" w:sz="0" w:space="0" w:color="auto"/>
        <w:bottom w:val="none" w:sz="0" w:space="0" w:color="auto"/>
        <w:right w:val="none" w:sz="0" w:space="0" w:color="auto"/>
      </w:divBdr>
    </w:div>
    <w:div w:id="1357730867">
      <w:bodyDiv w:val="1"/>
      <w:marLeft w:val="0"/>
      <w:marRight w:val="0"/>
      <w:marTop w:val="0"/>
      <w:marBottom w:val="0"/>
      <w:divBdr>
        <w:top w:val="none" w:sz="0" w:space="0" w:color="auto"/>
        <w:left w:val="none" w:sz="0" w:space="0" w:color="auto"/>
        <w:bottom w:val="none" w:sz="0" w:space="0" w:color="auto"/>
        <w:right w:val="none" w:sz="0" w:space="0" w:color="auto"/>
      </w:divBdr>
    </w:div>
    <w:div w:id="1877237084">
      <w:bodyDiv w:val="1"/>
      <w:marLeft w:val="0"/>
      <w:marRight w:val="0"/>
      <w:marTop w:val="0"/>
      <w:marBottom w:val="0"/>
      <w:divBdr>
        <w:top w:val="none" w:sz="0" w:space="0" w:color="auto"/>
        <w:left w:val="none" w:sz="0" w:space="0" w:color="auto"/>
        <w:bottom w:val="none" w:sz="0" w:space="0" w:color="auto"/>
        <w:right w:val="none" w:sz="0" w:space="0" w:color="auto"/>
      </w:divBdr>
    </w:div>
    <w:div w:id="21127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_abdeljaber@asu.edu.jo" TargetMode="External"/><Relationship Id="rId18" Type="http://schemas.openxmlformats.org/officeDocument/2006/relationships/hyperlink" Target="https://review.jow.medknow.com/jm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cholar.google.com/citations?user=pEs2w_cAAAAJ&amp;hl=en" TargetMode="External"/><Relationship Id="rId17" Type="http://schemas.openxmlformats.org/officeDocument/2006/relationships/hyperlink" Target="https://scholar.google.com/citations?user=Ht8mn54AAAAJ&amp;hl=en" TargetMode="External"/><Relationship Id="rId2" Type="http://schemas.openxmlformats.org/officeDocument/2006/relationships/numbering" Target="numbering.xml"/><Relationship Id="rId16" Type="http://schemas.openxmlformats.org/officeDocument/2006/relationships/hyperlink" Target="mailto:aalam@bakhtar.edu.a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culty.psau.edu.sa/en/psau/facultymember/s.alisher" TargetMode="External"/><Relationship Id="rId5" Type="http://schemas.openxmlformats.org/officeDocument/2006/relationships/settings" Target="settings.xml"/><Relationship Id="rId15" Type="http://schemas.openxmlformats.org/officeDocument/2006/relationships/hyperlink" Target="https://scholar.google.com/citations?user=SZg_rt0AAAAJ&amp;hl=en" TargetMode="External"/><Relationship Id="rId10" Type="http://schemas.openxmlformats.org/officeDocument/2006/relationships/hyperlink" Target="mailto:drsultan.cse@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lisher@psau.edu.sa" TargetMode="External"/><Relationship Id="rId14" Type="http://schemas.openxmlformats.org/officeDocument/2006/relationships/hyperlink" Target="https://www.asu.edu.jo/en/it/h_abdeljaber/Pages/default.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jmss.mui@gmail.co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0CE2-FEF8-4E11-9467-FCF8FD19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JMSS</dc:creator>
  <cp:lastModifiedBy>JMSS</cp:lastModifiedBy>
  <cp:revision>2</cp:revision>
  <cp:lastPrinted>2023-07-01T20:57:00Z</cp:lastPrinted>
  <dcterms:created xsi:type="dcterms:W3CDTF">2023-08-27T06:40:00Z</dcterms:created>
  <dcterms:modified xsi:type="dcterms:W3CDTF">2023-08-27T06:40:00Z</dcterms:modified>
</cp:coreProperties>
</file>